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F9" w:rsidRPr="00927502" w:rsidRDefault="001B3EF9" w:rsidP="00F450C5">
      <w:pPr>
        <w:pStyle w:val="NormalWeb"/>
        <w:spacing w:before="0" w:after="0"/>
        <w:jc w:val="right"/>
      </w:pPr>
      <w:r w:rsidRPr="00927502">
        <w:t xml:space="preserve">Приложение  к ООП НОО </w:t>
      </w:r>
    </w:p>
    <w:p w:rsidR="001B3EF9" w:rsidRPr="00927502" w:rsidRDefault="001B3EF9" w:rsidP="00F450C5">
      <w:pPr>
        <w:pStyle w:val="NormalWeb"/>
        <w:spacing w:before="0" w:after="0"/>
        <w:jc w:val="right"/>
      </w:pPr>
      <w:r w:rsidRPr="00927502">
        <w:t xml:space="preserve">МБОУ «Успенская СОШ им. В.Н. Мильшина», </w:t>
      </w:r>
    </w:p>
    <w:p w:rsidR="001B3EF9" w:rsidRPr="00927502" w:rsidRDefault="001B3EF9" w:rsidP="00F450C5">
      <w:pPr>
        <w:pStyle w:val="NormalWeb"/>
        <w:spacing w:before="0" w:after="0" w:line="408" w:lineRule="auto"/>
        <w:ind w:left="120"/>
        <w:jc w:val="right"/>
      </w:pPr>
      <w:r>
        <w:t>утвержденной приказом № 79 от 31.08.2023г</w:t>
      </w:r>
    </w:p>
    <w:p w:rsidR="001B3EF9" w:rsidRPr="00927502" w:rsidRDefault="001B3EF9" w:rsidP="00F450C5">
      <w:pPr>
        <w:pStyle w:val="NormalWeb"/>
        <w:spacing w:before="0" w:after="0"/>
        <w:jc w:val="center"/>
      </w:pPr>
      <w:r w:rsidRPr="00927502">
        <w:rPr>
          <w:b/>
          <w:bCs/>
          <w:sz w:val="26"/>
          <w:szCs w:val="26"/>
        </w:rPr>
        <w:t>Муниципальное бюджетное общеобразовательное учреждение</w:t>
      </w:r>
    </w:p>
    <w:p w:rsidR="001B3EF9" w:rsidRPr="00927502" w:rsidRDefault="001B3EF9" w:rsidP="00F450C5">
      <w:pPr>
        <w:pStyle w:val="NormalWeb"/>
        <w:spacing w:after="0"/>
        <w:jc w:val="center"/>
      </w:pPr>
      <w:r w:rsidRPr="00927502">
        <w:rPr>
          <w:b/>
          <w:bCs/>
          <w:sz w:val="26"/>
          <w:szCs w:val="26"/>
        </w:rPr>
        <w:t>«Успенская средняя общеобразовательная школа имени В.Н.Мильшина»</w:t>
      </w:r>
    </w:p>
    <w:p w:rsidR="001B3EF9" w:rsidRDefault="001B3EF9" w:rsidP="00F450C5">
      <w:pPr>
        <w:pStyle w:val="NormalWeb"/>
        <w:spacing w:after="0" w:line="408" w:lineRule="auto"/>
        <w:ind w:left="120"/>
        <w:jc w:val="center"/>
      </w:pPr>
      <w:r>
        <w:rPr>
          <w:b/>
          <w:bCs/>
          <w:sz w:val="26"/>
          <w:szCs w:val="26"/>
        </w:rPr>
        <w:t>Ливенского района Орловской области</w:t>
      </w:r>
    </w:p>
    <w:p w:rsidR="001B3EF9" w:rsidRDefault="001B3EF9" w:rsidP="00F450C5">
      <w:pPr>
        <w:spacing w:after="0"/>
        <w:ind w:left="120"/>
      </w:pPr>
    </w:p>
    <w:p w:rsidR="001B3EF9" w:rsidRDefault="001B3EF9" w:rsidP="00F450C5">
      <w:pPr>
        <w:spacing w:after="0"/>
        <w:ind w:left="120"/>
      </w:pPr>
    </w:p>
    <w:p w:rsidR="001B3EF9" w:rsidRDefault="001B3EF9" w:rsidP="00F450C5">
      <w:pPr>
        <w:spacing w:after="0"/>
        <w:ind w:left="120"/>
      </w:pPr>
    </w:p>
    <w:p w:rsidR="001B3EF9" w:rsidRDefault="001B3EF9" w:rsidP="00F450C5">
      <w:pPr>
        <w:spacing w:after="0"/>
        <w:ind w:left="120"/>
      </w:pPr>
    </w:p>
    <w:tbl>
      <w:tblPr>
        <w:tblW w:w="0" w:type="auto"/>
        <w:tblLook w:val="00A0"/>
      </w:tblPr>
      <w:tblGrid>
        <w:gridCol w:w="2503"/>
        <w:gridCol w:w="2503"/>
        <w:gridCol w:w="3771"/>
      </w:tblGrid>
      <w:tr w:rsidR="001B3EF9" w:rsidRPr="00756021" w:rsidTr="00CF754C">
        <w:tc>
          <w:tcPr>
            <w:tcW w:w="3114" w:type="dxa"/>
          </w:tcPr>
          <w:p w:rsidR="001B3EF9" w:rsidRPr="00756021" w:rsidRDefault="001B3EF9" w:rsidP="00CF75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3EF9" w:rsidRPr="00756021" w:rsidRDefault="001B3EF9" w:rsidP="00CF75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3EF9" w:rsidRPr="00756021" w:rsidRDefault="001B3EF9" w:rsidP="00CF7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7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77.75pt;height:121.5pt;visibility:visible">
                  <v:imagedata r:id="rId5" o:title=""/>
                </v:shape>
              </w:pict>
            </w:r>
          </w:p>
          <w:p w:rsidR="001B3EF9" w:rsidRPr="00756021" w:rsidRDefault="001B3EF9" w:rsidP="00CF75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B3EF9" w:rsidRDefault="001B3EF9" w:rsidP="00F450C5">
      <w:pPr>
        <w:spacing w:after="0"/>
        <w:ind w:left="120"/>
      </w:pPr>
    </w:p>
    <w:p w:rsidR="001B3EF9" w:rsidRDefault="001B3EF9" w:rsidP="00F450C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B3EF9" w:rsidRDefault="001B3EF9" w:rsidP="00F450C5">
      <w:pPr>
        <w:spacing w:after="0"/>
        <w:ind w:left="120"/>
      </w:pPr>
    </w:p>
    <w:p w:rsidR="001B3EF9" w:rsidRDefault="001B3EF9" w:rsidP="00F450C5">
      <w:pPr>
        <w:spacing w:after="0"/>
        <w:ind w:left="120"/>
      </w:pPr>
    </w:p>
    <w:p w:rsidR="001B3EF9" w:rsidRDefault="001B3EF9" w:rsidP="00F450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ПРОГРАММА  </w:t>
      </w:r>
    </w:p>
    <w:p w:rsidR="001B3EF9" w:rsidRDefault="001B3EF9" w:rsidP="00F450C5">
      <w:pPr>
        <w:spacing w:after="0" w:line="40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внеурочной деятельности</w:t>
      </w:r>
    </w:p>
    <w:p w:rsidR="001B3EF9" w:rsidRDefault="001B3EF9" w:rsidP="00F450C5">
      <w:pPr>
        <w:spacing w:after="0" w:line="40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Разговор о правильном питании»</w:t>
      </w:r>
    </w:p>
    <w:p w:rsidR="001B3EF9" w:rsidRDefault="001B3EF9" w:rsidP="00F450C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 обучающихся 1-4  классов</w:t>
      </w:r>
    </w:p>
    <w:p w:rsidR="001B3EF9" w:rsidRDefault="001B3EF9" w:rsidP="00F450C5">
      <w:pPr>
        <w:spacing w:after="0"/>
        <w:ind w:left="120"/>
        <w:jc w:val="center"/>
      </w:pPr>
    </w:p>
    <w:p w:rsidR="001B3EF9" w:rsidRPr="00927502" w:rsidRDefault="001B3EF9" w:rsidP="00F450C5">
      <w:pPr>
        <w:pStyle w:val="NormalWeb"/>
        <w:spacing w:after="0"/>
        <w:ind w:right="-5"/>
        <w:jc w:val="right"/>
      </w:pPr>
      <w:r>
        <w:t xml:space="preserve">                                  </w:t>
      </w:r>
      <w:r w:rsidRPr="00927502">
        <w:t>Принята</w:t>
      </w:r>
    </w:p>
    <w:p w:rsidR="001B3EF9" w:rsidRPr="00927502" w:rsidRDefault="001B3EF9" w:rsidP="00F450C5">
      <w:pPr>
        <w:pStyle w:val="NormalWeb"/>
        <w:spacing w:after="0"/>
        <w:ind w:right="-5"/>
        <w:jc w:val="right"/>
      </w:pPr>
      <w:r w:rsidRPr="00927502">
        <w:t>решением педсовета</w:t>
      </w:r>
    </w:p>
    <w:p w:rsidR="001B3EF9" w:rsidRPr="00927502" w:rsidRDefault="001B3EF9" w:rsidP="00F450C5">
      <w:pPr>
        <w:pStyle w:val="NormalWeb"/>
        <w:spacing w:after="0"/>
        <w:ind w:right="-5"/>
        <w:jc w:val="right"/>
      </w:pPr>
      <w:r w:rsidRPr="00927502">
        <w:t xml:space="preserve">Протокол № 1 </w:t>
      </w:r>
    </w:p>
    <w:p w:rsidR="001B3EF9" w:rsidRDefault="001B3EF9" w:rsidP="00F450C5">
      <w:pPr>
        <w:spacing w:after="0"/>
        <w:ind w:left="120"/>
        <w:jc w:val="right"/>
      </w:pPr>
      <w:r w:rsidRPr="00927502">
        <w:rPr>
          <w:rFonts w:ascii="Times New Roman" w:hAnsi="Times New Roman"/>
          <w:sz w:val="24"/>
          <w:szCs w:val="24"/>
        </w:rPr>
        <w:t>от 31.08.2023</w:t>
      </w:r>
    </w:p>
    <w:p w:rsidR="001B3EF9" w:rsidRDefault="001B3EF9" w:rsidP="00F450C5">
      <w:pPr>
        <w:spacing w:after="0"/>
        <w:ind w:left="120"/>
        <w:jc w:val="center"/>
      </w:pPr>
    </w:p>
    <w:p w:rsidR="001B3EF9" w:rsidRDefault="001B3EF9" w:rsidP="00F450C5">
      <w:pPr>
        <w:spacing w:after="0"/>
        <w:ind w:left="120"/>
        <w:jc w:val="center"/>
      </w:pPr>
    </w:p>
    <w:p w:rsidR="001B3EF9" w:rsidRDefault="001B3EF9" w:rsidP="00F450C5">
      <w:pPr>
        <w:spacing w:after="0"/>
        <w:ind w:left="120"/>
        <w:jc w:val="center"/>
      </w:pPr>
    </w:p>
    <w:p w:rsidR="001B3EF9" w:rsidRDefault="001B3EF9" w:rsidP="00F450C5">
      <w:pPr>
        <w:spacing w:after="0"/>
      </w:pPr>
    </w:p>
    <w:p w:rsidR="001B3EF9" w:rsidRPr="00F450C5" w:rsidRDefault="001B3EF9" w:rsidP="00F450C5">
      <w:pPr>
        <w:spacing w:after="0"/>
        <w:jc w:val="center"/>
        <w:rPr>
          <w:rFonts w:ascii="Times New Roman" w:hAnsi="Times New Roman"/>
          <w:b/>
        </w:rPr>
      </w:pPr>
      <w:bookmarkStart w:id="0" w:name="508ac55b-44c9-400c-838c-9af63dfa3fb2"/>
      <w:bookmarkEnd w:id="0"/>
      <w:r w:rsidRPr="00017C73">
        <w:rPr>
          <w:rFonts w:ascii="Times New Roman" w:hAnsi="Times New Roman"/>
          <w:b/>
        </w:rPr>
        <w:t>село Успенское</w:t>
      </w:r>
      <w:r>
        <w:rPr>
          <w:rFonts w:ascii="Times New Roman" w:hAnsi="Times New Roman"/>
          <w:b/>
        </w:rPr>
        <w:t xml:space="preserve"> </w:t>
      </w:r>
      <w:r w:rsidRPr="00017C73">
        <w:rPr>
          <w:rFonts w:ascii="Times New Roman" w:hAnsi="Times New Roman"/>
          <w:b/>
        </w:rPr>
        <w:t>‌</w:t>
      </w:r>
      <w:bookmarkStart w:id="1" w:name="d20e1ab1-8771-4456-8e22-9864249693d4"/>
      <w:bookmarkEnd w:id="1"/>
      <w:r w:rsidRPr="00017C73">
        <w:rPr>
          <w:rFonts w:ascii="Times New Roman" w:hAnsi="Times New Roman"/>
          <w:b/>
        </w:rPr>
        <w:t>2023 год‌​</w:t>
      </w:r>
    </w:p>
    <w:p w:rsidR="001B3EF9" w:rsidRPr="00D9324F" w:rsidRDefault="001B3EF9" w:rsidP="00E4244D">
      <w:pPr>
        <w:shd w:val="clear" w:color="auto" w:fill="FFFFFF"/>
        <w:spacing w:after="0" w:line="240" w:lineRule="auto"/>
        <w:jc w:val="center"/>
        <w:rPr>
          <w:b/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b/>
          <w:color w:val="000000"/>
          <w:sz w:val="26"/>
          <w:lang w:eastAsia="ru-RU"/>
        </w:rPr>
        <w:t>Содержание курса</w:t>
      </w:r>
      <w:r w:rsidRPr="00D9324F">
        <w:rPr>
          <w:rFonts w:ascii="Times New Roman" w:hAnsi="Times New Roman"/>
          <w:b/>
          <w:bCs/>
          <w:color w:val="000000"/>
          <w:sz w:val="26"/>
          <w:lang w:eastAsia="ru-RU"/>
        </w:rPr>
        <w:t xml:space="preserve"> программы</w:t>
      </w:r>
    </w:p>
    <w:p w:rsidR="001B3EF9" w:rsidRPr="00E4244D" w:rsidRDefault="001B3EF9" w:rsidP="00E4244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Актуальность программы</w:t>
      </w:r>
      <w:r w:rsidRPr="00E4244D">
        <w:rPr>
          <w:rFonts w:ascii="Times New Roman" w:hAnsi="Times New Roman"/>
          <w:color w:val="000000"/>
          <w:sz w:val="26"/>
          <w:lang w:eastAsia="ru-RU"/>
        </w:rPr>
        <w:t> заключается в том, что в настоящее время наблюдается увеличение числа больных детей по стране, по региону. Необходимо формировать ЗОЖ, начиная с раннего возраста.</w:t>
      </w:r>
    </w:p>
    <w:p w:rsidR="001B3EF9" w:rsidRPr="00E4244D" w:rsidRDefault="001B3EF9" w:rsidP="00E4244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Практическая значимость</w:t>
      </w:r>
      <w:r w:rsidRPr="00E4244D">
        <w:rPr>
          <w:rFonts w:ascii="Times New Roman" w:hAnsi="Times New Roman"/>
          <w:color w:val="000000"/>
          <w:sz w:val="26"/>
          <w:lang w:eastAsia="ru-RU"/>
        </w:rPr>
        <w:t> состоит в том, что отношение к окружающей действительности формируется в совместной деятельности учителя и учащихся, а нормы нравственного поведения «выращиваются» с начальной школы.</w:t>
      </w:r>
    </w:p>
    <w:p w:rsidR="001B3EF9" w:rsidRPr="00E4244D" w:rsidRDefault="001B3EF9" w:rsidP="00E4244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Цель программы </w:t>
      </w:r>
      <w:r w:rsidRPr="00E4244D">
        <w:rPr>
          <w:rFonts w:ascii="Times New Roman" w:hAnsi="Times New Roman"/>
          <w:color w:val="000000"/>
          <w:sz w:val="26"/>
          <w:lang w:eastAsia="ru-RU"/>
        </w:rPr>
        <w:t>- воспитание у детей культуры питания, осознания ими здоровья как главной человеческой ценности.  </w:t>
      </w:r>
    </w:p>
    <w:p w:rsidR="001B3EF9" w:rsidRPr="00E4244D" w:rsidRDefault="001B3EF9" w:rsidP="00E4244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Реализации программы  предполагает решение следующих образовательных и воспитательных </w:t>
      </w: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задач</w:t>
      </w:r>
      <w:r w:rsidRPr="00E4244D">
        <w:rPr>
          <w:rFonts w:ascii="Times New Roman" w:hAnsi="Times New Roman"/>
          <w:color w:val="000000"/>
          <w:sz w:val="26"/>
          <w:lang w:eastAsia="ru-RU"/>
        </w:rPr>
        <w:t>:</w:t>
      </w:r>
    </w:p>
    <w:p w:rsidR="001B3EF9" w:rsidRPr="00E4244D" w:rsidRDefault="001B3EF9" w:rsidP="00E4244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формирование и развитие представления школьников  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1B3EF9" w:rsidRPr="00E4244D" w:rsidRDefault="001B3EF9" w:rsidP="00E4244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1B3EF9" w:rsidRPr="00E4244D" w:rsidRDefault="001B3EF9" w:rsidP="00E4244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освоение детьми  практических навыков рационального питания;</w:t>
      </w:r>
    </w:p>
    <w:p w:rsidR="001B3EF9" w:rsidRPr="00E4244D" w:rsidRDefault="001B3EF9" w:rsidP="00E4244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формирование представления о социокультурных аспектах питания как составляющей общей культуры человека;</w:t>
      </w:r>
    </w:p>
    <w:p w:rsidR="001B3EF9" w:rsidRPr="00E4244D" w:rsidRDefault="001B3EF9" w:rsidP="00E4244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информирование школьников  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1B3EF9" w:rsidRPr="00E4244D" w:rsidRDefault="001B3EF9" w:rsidP="00E4244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развитие творческих способностей и кругозора  детей, их интересов и познавательной деятельности;</w:t>
      </w:r>
    </w:p>
    <w:p w:rsidR="001B3EF9" w:rsidRPr="00E4244D" w:rsidRDefault="001B3EF9" w:rsidP="00E4244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развитие коммуникативных навыков, умения эффективно взаимодействовать со сверстниками и взрослыми в процессе решения проблемы;</w:t>
      </w:r>
    </w:p>
    <w:p w:rsidR="001B3EF9" w:rsidRPr="00E4244D" w:rsidRDefault="001B3EF9" w:rsidP="00E4244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         Преимущество программы заключается в том, что его материал носит практико-ориентированный характер, актуален для детей. Всё, что они узнают и чему учатся на занятиях, они могут применить дома и в гостях уже сегодня.</w:t>
      </w:r>
    </w:p>
    <w:p w:rsidR="001B3EF9" w:rsidRPr="00E4244D" w:rsidRDefault="001B3EF9" w:rsidP="00E4244D">
      <w:pPr>
        <w:shd w:val="clear" w:color="auto" w:fill="FFFFFF"/>
        <w:spacing w:after="0" w:line="240" w:lineRule="auto"/>
        <w:ind w:firstLine="360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Программа «Разговор о правильном питании» предполагает активное  участие и  максимальное вовлечение детей начальных классов  в  поисковую работу, в  отработку знаний,  навыков в определении продуктов правильного питания,  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 своего региона.</w:t>
      </w:r>
    </w:p>
    <w:p w:rsidR="001B3EF9" w:rsidRPr="00E4244D" w:rsidRDefault="001B3EF9" w:rsidP="00E4244D">
      <w:pPr>
        <w:shd w:val="clear" w:color="auto" w:fill="FFFFFF"/>
        <w:spacing w:after="0" w:line="240" w:lineRule="auto"/>
        <w:ind w:firstLine="360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     Программа носит интерактивный характер, стимулирующий непосредственное участие школьников в процессе обучения, пробуждающий интерес и желание соблюдать правила питания и заботиться о собственном здоровье. Для организации процесса обучения используются различные типы игр (ролевые, ситуационные), создание проектов, проведение мини-тренингов, дискуссий. Большое значение уделяется самостоятельной творческой деятельности школьников (поиску новой информации, подготовке заданий и т.д.).</w:t>
      </w:r>
    </w:p>
    <w:p w:rsidR="001B3EF9" w:rsidRPr="00E4244D" w:rsidRDefault="001B3EF9" w:rsidP="00E4244D">
      <w:pPr>
        <w:shd w:val="clear" w:color="auto" w:fill="FFFFFF"/>
        <w:spacing w:after="0" w:line="240" w:lineRule="auto"/>
        <w:ind w:firstLine="360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        Одно из важнейших условий эффективного проведения программы— поддержка родителей. Поэтому в «Разговоре о правильном питании» часть заданий ориентирована на совместную деятельность детей и взрослых. Родители также участвуют в подготовке и проведении различных мероприятий — праздников, конкурсов, викторин.</w:t>
      </w:r>
    </w:p>
    <w:p w:rsidR="001B3EF9" w:rsidRPr="00E4244D" w:rsidRDefault="001B3EF9" w:rsidP="00E4244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            В ходе изучения программы используются разнообразные формы и методы, обеспечивающие  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  Содержание  программы, а также используемые формы  и методы её реализации носят игровой характер, развивают познавательный интерес к проблеме питания и формирования ЗОЖ,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Поскольку игра является ведущей деятельностью для младших школьников, то и игровые методы являются основой организации обучения по программе.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</w:t>
      </w:r>
    </w:p>
    <w:p w:rsidR="001B3EF9" w:rsidRPr="00E4244D" w:rsidRDefault="001B3EF9" w:rsidP="00E4244D">
      <w:p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Новизна программы заключается в учёте традиций питания, активном вовлечении в работу родителей.  </w:t>
      </w:r>
    </w:p>
    <w:p w:rsidR="001B3EF9" w:rsidRPr="00E4244D" w:rsidRDefault="001B3EF9" w:rsidP="00E4244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3300"/>
          <w:sz w:val="26"/>
          <w:lang w:eastAsia="ru-RU"/>
        </w:rPr>
        <w:t>             </w:t>
      </w:r>
    </w:p>
    <w:p w:rsidR="001B3EF9" w:rsidRPr="00E4244D" w:rsidRDefault="001B3EF9" w:rsidP="00E4244D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 Программа « Разговор о правильном питании» построена в соответствии с </w:t>
      </w: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принципами</w:t>
      </w:r>
      <w:r w:rsidRPr="00E4244D">
        <w:rPr>
          <w:rFonts w:ascii="Times New Roman" w:hAnsi="Times New Roman"/>
          <w:color w:val="000000"/>
          <w:sz w:val="26"/>
          <w:lang w:eastAsia="ru-RU"/>
        </w:rPr>
        <w:t>:</w:t>
      </w:r>
    </w:p>
    <w:p w:rsidR="001B3EF9" w:rsidRPr="00E4244D" w:rsidRDefault="001B3EF9" w:rsidP="00E4244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научная обоснованность и практическая целесообразность;</w:t>
      </w:r>
    </w:p>
    <w:p w:rsidR="001B3EF9" w:rsidRPr="00E4244D" w:rsidRDefault="001B3EF9" w:rsidP="00E4244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возрастная адекватность;</w:t>
      </w:r>
    </w:p>
    <w:p w:rsidR="001B3EF9" w:rsidRPr="00E4244D" w:rsidRDefault="001B3EF9" w:rsidP="00E4244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необходимость и достаточность информации;</w:t>
      </w:r>
    </w:p>
    <w:p w:rsidR="001B3EF9" w:rsidRPr="00E4244D" w:rsidRDefault="001B3EF9" w:rsidP="00E4244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модульность программы;</w:t>
      </w:r>
    </w:p>
    <w:p w:rsidR="001B3EF9" w:rsidRPr="00E4244D" w:rsidRDefault="001B3EF9" w:rsidP="00E4244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практическая целесообразность                                                                                                    </w:t>
      </w:r>
    </w:p>
    <w:p w:rsidR="001B3EF9" w:rsidRPr="00E4244D" w:rsidRDefault="001B3EF9" w:rsidP="00E4244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динамическое развитие и системность;</w:t>
      </w:r>
    </w:p>
    <w:p w:rsidR="001B3EF9" w:rsidRPr="00E4244D" w:rsidRDefault="001B3EF9" w:rsidP="00E4244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вовлеченность семьи и реализацию программы;</w:t>
      </w:r>
    </w:p>
    <w:p w:rsidR="001B3EF9" w:rsidRPr="00E4244D" w:rsidRDefault="001B3EF9" w:rsidP="00E4244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70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культурологическая сообразность – в содержании программы отражены исторически сложившиеся традиции питания, являющиеся частью культуры народов России и других стран</w:t>
      </w: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.</w:t>
      </w:r>
    </w:p>
    <w:p w:rsidR="001B3EF9" w:rsidRPr="00E4244D" w:rsidRDefault="001B3EF9" w:rsidP="00E4244D">
      <w:pPr>
        <w:shd w:val="clear" w:color="auto" w:fill="FFFFFF"/>
        <w:spacing w:after="0" w:line="240" w:lineRule="auto"/>
        <w:ind w:firstLine="708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В отличие от многих других обучающих программ, «Разговор о правильном питании» носит комплексный характер и охватывает разные аспекты питания, в том числе и связанные с российской историей и культурой. Содержание и структура программы обеспечивает возможность организации системного обучения школьников, с учетом их возрастных особенностей.</w:t>
      </w:r>
    </w:p>
    <w:p w:rsidR="001B3EF9" w:rsidRPr="00E4244D" w:rsidRDefault="001B3EF9" w:rsidP="00E4244D">
      <w:pPr>
        <w:shd w:val="clear" w:color="auto" w:fill="FFFFFF"/>
        <w:spacing w:after="0" w:line="240" w:lineRule="auto"/>
        <w:ind w:firstLine="708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обычаях, как своей страны, так и других стран.</w:t>
      </w:r>
    </w:p>
    <w:p w:rsidR="001B3EF9" w:rsidRPr="00E4244D" w:rsidRDefault="001B3EF9" w:rsidP="00E4244D">
      <w:pPr>
        <w:shd w:val="clear" w:color="auto" w:fill="FFFFFF"/>
        <w:spacing w:after="0" w:line="240" w:lineRule="auto"/>
        <w:ind w:left="284"/>
        <w:jc w:val="center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Описание места программы в учебном плане</w:t>
      </w:r>
    </w:p>
    <w:p w:rsidR="001B3EF9" w:rsidRPr="00E4244D" w:rsidRDefault="001B3EF9" w:rsidP="00E4244D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Преподавание программы «Разговор о правильном питании» проводится  во второй половине дня. Важность  для младших школьников подчеркивается тем, что он осуществляется в рамках программы формирования культуры здорового и безопасного образа жизни,   рекомендованного для внеурочной деятельности новым стандартом.  Программа «Разговор о правильном питании»  изучается с 1 по 4 класс по одному  часу в неделю:  1 класс -33 часа, 2 класс – 34 часа, 3 класс – 34 часа, 4 класс – 34 часа в год</w:t>
      </w: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. </w:t>
      </w:r>
      <w:r w:rsidRPr="00E4244D">
        <w:rPr>
          <w:rFonts w:ascii="Times New Roman" w:hAnsi="Times New Roman"/>
          <w:color w:val="000000"/>
          <w:sz w:val="26"/>
          <w:lang w:eastAsia="ru-RU"/>
        </w:rPr>
        <w:t>Общий объём учебного времени составляет 135 часов. В каждом классе выделяется время для совместной работы учеников с родителями (проекты, соревнования, конкурсы).</w:t>
      </w:r>
    </w:p>
    <w:p w:rsidR="001B3EF9" w:rsidRPr="00E4244D" w:rsidRDefault="001B3EF9" w:rsidP="00E4244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Программа рассчитана на детей 6,6-10 лет. В учебные группы принимаются все желающие без специального отбора.</w:t>
      </w:r>
    </w:p>
    <w:p w:rsidR="001B3EF9" w:rsidRPr="00E4244D" w:rsidRDefault="001B3EF9" w:rsidP="00E4244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Режим занятий - вторая половина дня</w:t>
      </w:r>
    </w:p>
    <w:p w:rsidR="001B3EF9" w:rsidRPr="00E4244D" w:rsidRDefault="001B3EF9" w:rsidP="00E4244D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Программа состоит из 2-х модулей</w:t>
      </w:r>
    </w:p>
    <w:p w:rsidR="001B3EF9" w:rsidRPr="00E4244D" w:rsidRDefault="001B3EF9" w:rsidP="00E4244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1-2 классы – модуль «Разговор о правильном питании»;</w:t>
      </w:r>
    </w:p>
    <w:p w:rsidR="001B3EF9" w:rsidRPr="00E4244D" w:rsidRDefault="001B3EF9" w:rsidP="00E4244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3-4  классы – модуль «Две недели в лагере здоровья».</w:t>
      </w:r>
    </w:p>
    <w:p w:rsidR="001B3EF9" w:rsidRPr="00E4244D" w:rsidRDefault="001B3EF9" w:rsidP="00E4244D">
      <w:pPr>
        <w:shd w:val="clear" w:color="auto" w:fill="FFFFFF"/>
        <w:spacing w:after="0" w:line="240" w:lineRule="auto"/>
        <w:ind w:firstLine="510"/>
        <w:jc w:val="center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Описание ценностных ориентиров содержания программы</w:t>
      </w:r>
    </w:p>
    <w:p w:rsidR="001B3EF9" w:rsidRPr="00E4244D" w:rsidRDefault="001B3EF9" w:rsidP="00E4244D">
      <w:pPr>
        <w:shd w:val="clear" w:color="auto" w:fill="FFFFFF"/>
        <w:spacing w:after="0" w:line="240" w:lineRule="auto"/>
        <w:ind w:firstLine="710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 </w:t>
      </w:r>
      <w:r w:rsidRPr="00E4244D">
        <w:rPr>
          <w:rFonts w:ascii="Times New Roman" w:hAnsi="Times New Roman"/>
          <w:color w:val="000000"/>
          <w:sz w:val="26"/>
          <w:lang w:eastAsia="ru-RU"/>
        </w:rPr>
        <w:t>Одним из результатов преподавания программы «Разговор о правильном питании» является решение задач воспитания – осмысление и интериоризация (присвоение) младшими школьниками системы ценностей.</w:t>
      </w:r>
    </w:p>
    <w:p w:rsidR="001B3EF9" w:rsidRPr="00E4244D" w:rsidRDefault="001B3EF9" w:rsidP="00E4244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               Ценность жизни</w:t>
      </w:r>
      <w:r w:rsidRPr="00E4244D">
        <w:rPr>
          <w:rFonts w:ascii="Times New Roman" w:hAnsi="Times New Roman"/>
          <w:color w:val="000000"/>
          <w:sz w:val="26"/>
          <w:lang w:eastAsia="ru-RU"/>
        </w:rPr>
        <w:t> – признание человеческой жизни величайшей ценностью, что реализуется в бережном отношении к другим людям и к природе.</w:t>
      </w:r>
    </w:p>
    <w:p w:rsidR="001B3EF9" w:rsidRPr="00E4244D" w:rsidRDefault="001B3EF9" w:rsidP="00E4244D">
      <w:pPr>
        <w:shd w:val="clear" w:color="auto" w:fill="FFFFFF"/>
        <w:spacing w:after="0" w:line="240" w:lineRule="auto"/>
        <w:ind w:firstLine="708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Ценность природы</w:t>
      </w:r>
      <w:r w:rsidRPr="00E4244D">
        <w:rPr>
          <w:rFonts w:ascii="Times New Roman" w:hAnsi="Times New Roman"/>
          <w:color w:val="000000"/>
          <w:sz w:val="26"/>
          <w:lang w:eastAsia="ru-RU"/>
        </w:rPr>
        <w:t> основывается на общечеловеческой ценности жизни, на осознании себя частью природного мира </w:t>
      </w:r>
      <w:r w:rsidRPr="00E4244D">
        <w:rPr>
          <w:rFonts w:ascii="Symbol" w:hAnsi="Symbol"/>
          <w:color w:val="0000FF"/>
          <w:sz w:val="26"/>
          <w:lang w:eastAsia="ru-RU"/>
        </w:rPr>
        <w:t>−</w:t>
      </w:r>
      <w:r w:rsidRPr="00E4244D">
        <w:rPr>
          <w:rFonts w:ascii="Times New Roman" w:hAnsi="Times New Roman"/>
          <w:color w:val="000000"/>
          <w:sz w:val="26"/>
          <w:lang w:eastAsia="ru-RU"/>
        </w:rPr>
        <w:t> 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1B3EF9" w:rsidRPr="00E4244D" w:rsidRDefault="001B3EF9" w:rsidP="00E4244D">
      <w:pPr>
        <w:shd w:val="clear" w:color="auto" w:fill="FFFFFF"/>
        <w:spacing w:after="0" w:line="240" w:lineRule="auto"/>
        <w:ind w:firstLine="708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Ценность человека</w:t>
      </w:r>
      <w:r w:rsidRPr="00E4244D">
        <w:rPr>
          <w:rFonts w:ascii="Times New Roman" w:hAnsi="Times New Roman"/>
          <w:color w:val="000000"/>
          <w:sz w:val="26"/>
          <w:lang w:eastAsia="ru-RU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1B3EF9" w:rsidRPr="00E4244D" w:rsidRDefault="001B3EF9" w:rsidP="00E4244D">
      <w:pPr>
        <w:shd w:val="clear" w:color="auto" w:fill="FFFFFF"/>
        <w:spacing w:after="0" w:line="240" w:lineRule="auto"/>
        <w:ind w:firstLine="708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Ценность добра</w:t>
      </w:r>
      <w:r w:rsidRPr="00E4244D">
        <w:rPr>
          <w:rFonts w:ascii="Times New Roman" w:hAnsi="Times New Roman"/>
          <w:color w:val="000000"/>
          <w:sz w:val="26"/>
          <w:lang w:eastAsia="ru-RU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 </w:t>
      </w:r>
      <w:r w:rsidRPr="00E4244D">
        <w:rPr>
          <w:rFonts w:ascii="Symbol" w:hAnsi="Symbol"/>
          <w:color w:val="000000"/>
          <w:sz w:val="26"/>
          <w:lang w:eastAsia="ru-RU"/>
        </w:rPr>
        <w:t>−</w:t>
      </w:r>
      <w:r w:rsidRPr="00E4244D">
        <w:rPr>
          <w:rFonts w:ascii="Times New Roman" w:hAnsi="Times New Roman"/>
          <w:color w:val="000000"/>
          <w:sz w:val="26"/>
          <w:lang w:eastAsia="ru-RU"/>
        </w:rPr>
        <w:t> любви.</w:t>
      </w:r>
    </w:p>
    <w:p w:rsidR="001B3EF9" w:rsidRPr="00E4244D" w:rsidRDefault="001B3EF9" w:rsidP="00E4244D">
      <w:pPr>
        <w:shd w:val="clear" w:color="auto" w:fill="FFFFFF"/>
        <w:spacing w:after="0" w:line="240" w:lineRule="auto"/>
        <w:ind w:firstLine="708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Ценность истины</w:t>
      </w:r>
      <w:r w:rsidRPr="00E4244D">
        <w:rPr>
          <w:rFonts w:ascii="Times New Roman" w:hAnsi="Times New Roman"/>
          <w:color w:val="000000"/>
          <w:sz w:val="26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1B3EF9" w:rsidRPr="00E4244D" w:rsidRDefault="001B3EF9" w:rsidP="00E4244D">
      <w:pPr>
        <w:shd w:val="clear" w:color="auto" w:fill="FFFFFF"/>
        <w:spacing w:after="0" w:line="240" w:lineRule="auto"/>
        <w:ind w:firstLine="708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Ценность семьи</w:t>
      </w:r>
      <w:r w:rsidRPr="00E4244D">
        <w:rPr>
          <w:rFonts w:ascii="Times New Roman" w:hAnsi="Times New Roman"/>
          <w:color w:val="000000"/>
          <w:sz w:val="26"/>
          <w:lang w:eastAsia="ru-RU"/>
        </w:rPr>
        <w:t>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</w:t>
      </w:r>
    </w:p>
    <w:p w:rsidR="001B3EF9" w:rsidRPr="00E4244D" w:rsidRDefault="001B3EF9" w:rsidP="00E4244D">
      <w:pPr>
        <w:shd w:val="clear" w:color="auto" w:fill="FFFFFF"/>
        <w:spacing w:after="0" w:line="240" w:lineRule="auto"/>
        <w:ind w:firstLine="708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Ценность семьи </w:t>
      </w:r>
      <w:r w:rsidRPr="00E4244D">
        <w:rPr>
          <w:rFonts w:ascii="Times New Roman" w:hAnsi="Times New Roman"/>
          <w:color w:val="000000"/>
          <w:sz w:val="26"/>
          <w:lang w:eastAsia="ru-RU"/>
        </w:rPr>
        <w:t>как</w:t>
      </w: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 </w:t>
      </w:r>
      <w:r w:rsidRPr="00E4244D">
        <w:rPr>
          <w:rFonts w:ascii="Times New Roman" w:hAnsi="Times New Roman"/>
          <w:color w:val="000000"/>
          <w:sz w:val="26"/>
          <w:lang w:eastAsia="ru-RU"/>
        </w:rPr>
        <w:t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                           </w:t>
      </w:r>
    </w:p>
    <w:p w:rsidR="001B3EF9" w:rsidRPr="00FC4EE0" w:rsidRDefault="001B3EF9" w:rsidP="00FC4EE0">
      <w:pPr>
        <w:shd w:val="clear" w:color="auto" w:fill="FFFFFF"/>
        <w:spacing w:after="0" w:line="240" w:lineRule="auto"/>
        <w:ind w:firstLine="708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Ценность гражданственности </w:t>
      </w:r>
      <w:r w:rsidRPr="00E4244D">
        <w:rPr>
          <w:rFonts w:ascii="Times New Roman" w:hAnsi="Times New Roman"/>
          <w:color w:val="000000"/>
          <w:sz w:val="26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1B3EF9" w:rsidRPr="00E4244D" w:rsidRDefault="001B3EF9" w:rsidP="00FC4EE0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</w:p>
    <w:tbl>
      <w:tblPr>
        <w:tblW w:w="964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68"/>
        <w:gridCol w:w="1275"/>
        <w:gridCol w:w="6705"/>
      </w:tblGrid>
      <w:tr w:rsidR="001B3EF9" w:rsidRPr="00CD7285" w:rsidTr="007728DA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FE6F95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Модуль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FE6F95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Класс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FE6F95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Задачи</w:t>
            </w:r>
          </w:p>
        </w:tc>
      </w:tr>
      <w:tr w:rsidR="001B3EF9" w:rsidRPr="00CD7285" w:rsidTr="007728DA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FE6F95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«Разговор о правильном питании»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EF9" w:rsidRPr="00E4244D" w:rsidRDefault="001B3EF9" w:rsidP="00FE6F95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1 класс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FE6F95">
            <w:p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- формирование и развитие представления детей о здоровье как одной из важнейших человеческих ценностей, формирование готовности заботиться и укреплять собственное здоровье;     </w:t>
            </w:r>
          </w:p>
          <w:p w:rsidR="001B3EF9" w:rsidRPr="00E4244D" w:rsidRDefault="001B3EF9" w:rsidP="00FE6F95">
            <w:p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- развитие творческих способностей и кругозора у детей, их интересов и познавательной деятельности;     </w:t>
            </w:r>
          </w:p>
          <w:p w:rsidR="001B3EF9" w:rsidRPr="00E4244D" w:rsidRDefault="001B3EF9" w:rsidP="00FE6F95">
            <w:p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- развитие коммуникативных навыков у детей, умения эффективно взаимодействовать со сверстниками и взрослыми в процессе решения проблемы;     </w:t>
            </w:r>
          </w:p>
          <w:p w:rsidR="001B3EF9" w:rsidRPr="00E4244D" w:rsidRDefault="001B3EF9" w:rsidP="00FE6F95">
            <w:pPr>
              <w:shd w:val="clear" w:color="auto" w:fill="FFFFFF"/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- просвещение родителей в вопросах организации рационального питания детей.</w:t>
            </w:r>
          </w:p>
        </w:tc>
      </w:tr>
      <w:tr w:rsidR="001B3EF9" w:rsidRPr="00CD7285" w:rsidTr="007728DA">
        <w:tc>
          <w:tcPr>
            <w:tcW w:w="1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3EF9" w:rsidRPr="00E4244D" w:rsidRDefault="001B3EF9" w:rsidP="00FE6F9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EF9" w:rsidRPr="00E4244D" w:rsidRDefault="001B3EF9" w:rsidP="00FE6F95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2 класс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FE6F95">
            <w:p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- формирование у школьников знаний о правилах рационального питания, их роли в сохранении и укреплении здоровья, а также готовности соблюдать эти правила;</w:t>
            </w:r>
          </w:p>
          <w:p w:rsidR="001B3EF9" w:rsidRPr="00E4244D" w:rsidRDefault="001B3EF9" w:rsidP="00FE6F95">
            <w:p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- развитие коммуникативных навыков у детей, умения эффективно взаимодействовать со сверстниками и взрослыми в процессе решения проблемы;     </w:t>
            </w:r>
          </w:p>
          <w:p w:rsidR="001B3EF9" w:rsidRPr="00E4244D" w:rsidRDefault="001B3EF9" w:rsidP="00FE6F95">
            <w:pPr>
              <w:shd w:val="clear" w:color="auto" w:fill="FFFFFF"/>
              <w:spacing w:after="0" w:line="240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- просвещение родителей в вопросах организации рационального питания детей.</w:t>
            </w:r>
          </w:p>
        </w:tc>
      </w:tr>
      <w:tr w:rsidR="001B3EF9" w:rsidRPr="00CD7285" w:rsidTr="007728DA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FE6F95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«Две недели в лагере здоровья»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EF9" w:rsidRPr="00E4244D" w:rsidRDefault="001B3EF9" w:rsidP="00FE6F95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3 класс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FE6F95">
            <w:p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- освоение детьми практических навыков рационального питания;     </w:t>
            </w:r>
          </w:p>
          <w:p w:rsidR="001B3EF9" w:rsidRPr="00E4244D" w:rsidRDefault="001B3EF9" w:rsidP="00FE6F9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- информирование детей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  </w:t>
            </w:r>
          </w:p>
          <w:p w:rsidR="001B3EF9" w:rsidRPr="00E4244D" w:rsidRDefault="001B3EF9" w:rsidP="00FE6F95">
            <w:p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- развитие коммуникативных навыков у детей, умения эффективно взаимодействовать со сверстниками и взрослыми в процессе решения проблемы;     </w:t>
            </w:r>
          </w:p>
          <w:p w:rsidR="001B3EF9" w:rsidRPr="00E4244D" w:rsidRDefault="001B3EF9" w:rsidP="00FE6F95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- просвещение родителей в вопросах организации рационального питания детей.   </w:t>
            </w:r>
          </w:p>
        </w:tc>
      </w:tr>
      <w:tr w:rsidR="001B3EF9" w:rsidRPr="00CD7285" w:rsidTr="007728DA">
        <w:tc>
          <w:tcPr>
            <w:tcW w:w="1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3EF9" w:rsidRPr="00E4244D" w:rsidRDefault="001B3EF9" w:rsidP="00FE6F9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EF9" w:rsidRPr="00E4244D" w:rsidRDefault="001B3EF9" w:rsidP="00FE6F95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4 класс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FE6F95">
            <w:p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- формирование представления о социокультурных аспектах питания как составляющей общей культуры человека;     </w:t>
            </w:r>
          </w:p>
          <w:p w:rsidR="001B3EF9" w:rsidRPr="00E4244D" w:rsidRDefault="001B3EF9" w:rsidP="00FE6F95">
            <w:pPr>
              <w:shd w:val="clear" w:color="auto" w:fill="FFFFFF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- развитие коммуникативных навыков у детей, умения эффективно взаимодействовать со сверстниками и взрослыми в процессе решения проблемы;     </w:t>
            </w:r>
          </w:p>
          <w:p w:rsidR="001B3EF9" w:rsidRPr="00E4244D" w:rsidRDefault="001B3EF9" w:rsidP="00FE6F95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- просвещение родителей в вопросах организации рационального питания детей.</w:t>
            </w:r>
          </w:p>
        </w:tc>
      </w:tr>
    </w:tbl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i/>
          <w:iCs/>
          <w:color w:val="000000"/>
          <w:sz w:val="26"/>
          <w:lang w:eastAsia="ru-RU"/>
        </w:rPr>
        <w:t>Разнообразие питания (20 ч)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Викторина «Чипполино и его друзья».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i/>
          <w:iCs/>
          <w:color w:val="000000"/>
          <w:sz w:val="26"/>
          <w:lang w:eastAsia="ru-RU"/>
        </w:rPr>
        <w:t>Гигиена питания и приготовление пищи (48 ч)</w:t>
      </w:r>
    </w:p>
    <w:p w:rsidR="001B3EF9" w:rsidRPr="00E4244D" w:rsidRDefault="001B3EF9" w:rsidP="00D9324F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Гигиена школьника. 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покупатель.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i/>
          <w:iCs/>
          <w:color w:val="000000"/>
          <w:sz w:val="26"/>
          <w:lang w:eastAsia="ru-RU"/>
        </w:rPr>
        <w:t>Этикет (30 ч)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Правила поведения в гостях. Когда человек начал пользоваться ножом и вилкой.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Вкусные традиции моей семьи.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i/>
          <w:iCs/>
          <w:color w:val="000000"/>
          <w:sz w:val="26"/>
          <w:lang w:eastAsia="ru-RU"/>
        </w:rPr>
        <w:t>Рацион питания (20 ч)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i/>
          <w:iCs/>
          <w:color w:val="000000"/>
          <w:sz w:val="26"/>
          <w:lang w:eastAsia="ru-RU"/>
        </w:rPr>
        <w:t>Из истории русской кухни (17ч)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i/>
          <w:iCs/>
          <w:color w:val="000000"/>
          <w:sz w:val="26"/>
          <w:lang w:eastAsia="ru-RU"/>
        </w:rPr>
        <w:t>Знания, умения, навыки</w:t>
      </w: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, </w:t>
      </w:r>
      <w:r w:rsidRPr="00E4244D">
        <w:rPr>
          <w:rFonts w:ascii="Times New Roman" w:hAnsi="Times New Roman"/>
          <w:color w:val="000000"/>
          <w:sz w:val="26"/>
          <w:lang w:eastAsia="ru-RU"/>
        </w:rPr>
        <w:t>которые формирует данная программа у младших школьников: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В 1 – м классе: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знание детей о правилах и основах рационального питания, о необходимости соблюдения гигиены питания;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навыки правильного питания как составная часть здорового образа жизни;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умение определять полезные продукты питания.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Во 2 – м классе: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знание о структуре ежедневного рациона питания;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навыки по соблюдению и выполнению гигиены питания;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умение самостоятельно ориентироваться в ассортименте наиболее типичных продуктов питания.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В 3 – м классе: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знание детей об особенностях питания в летний и зимний периоды, причинах вызывающих изменение в рационе питания;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навыки самостоятельной оценки своего рациона с учётом собственной физической активности;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умение самостоятельно выбирать продукты, в которых содержится наибольшее количество питательных веществ и витаминов.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4 м"/>
        </w:smartTagPr>
        <w:r w:rsidRPr="00E4244D">
          <w:rPr>
            <w:rFonts w:ascii="Times New Roman" w:hAnsi="Times New Roman"/>
            <w:color w:val="000000"/>
            <w:sz w:val="26"/>
            <w:lang w:eastAsia="ru-RU"/>
          </w:rPr>
          <w:t>4 м</w:t>
        </w:r>
      </w:smartTag>
      <w:r w:rsidRPr="00E4244D">
        <w:rPr>
          <w:rFonts w:ascii="Times New Roman" w:hAnsi="Times New Roman"/>
          <w:color w:val="000000"/>
          <w:sz w:val="26"/>
          <w:lang w:eastAsia="ru-RU"/>
        </w:rPr>
        <w:t xml:space="preserve"> классе: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- знания детей 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навыки, связанные с этикетом в области питания;</w:t>
      </w:r>
    </w:p>
    <w:p w:rsidR="001B3EF9" w:rsidRPr="00E4244D" w:rsidRDefault="001B3EF9" w:rsidP="00D9324F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- умение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активности, корректировать несоответствия.</w:t>
      </w:r>
    </w:p>
    <w:p w:rsidR="001B3EF9" w:rsidRDefault="001B3EF9" w:rsidP="00D9324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26"/>
          <w:u w:val="single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Проверка усвоения программы проводится в форме тестирования, выполнения творческих заданий.</w:t>
      </w:r>
      <w:r w:rsidRPr="00A4605B">
        <w:rPr>
          <w:rFonts w:ascii="Times New Roman" w:hAnsi="Times New Roman"/>
          <w:b/>
          <w:bCs/>
          <w:color w:val="222222"/>
          <w:sz w:val="26"/>
          <w:u w:val="single"/>
          <w:lang w:eastAsia="ru-RU"/>
        </w:rPr>
        <w:t xml:space="preserve"> </w:t>
      </w:r>
    </w:p>
    <w:p w:rsidR="001B3EF9" w:rsidRDefault="001B3EF9" w:rsidP="00D9324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26"/>
          <w:u w:val="single"/>
          <w:lang w:eastAsia="ru-RU"/>
        </w:rPr>
      </w:pPr>
    </w:p>
    <w:p w:rsidR="001B3EF9" w:rsidRDefault="001B3EF9" w:rsidP="00D9324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26"/>
          <w:u w:val="single"/>
          <w:lang w:eastAsia="ru-RU"/>
        </w:rPr>
      </w:pPr>
    </w:p>
    <w:p w:rsidR="001B3EF9" w:rsidRPr="00E4244D" w:rsidRDefault="001B3EF9" w:rsidP="00D9324F">
      <w:pPr>
        <w:shd w:val="clear" w:color="auto" w:fill="FFFFFF"/>
        <w:spacing w:before="30" w:after="30" w:line="240" w:lineRule="auto"/>
        <w:ind w:left="644"/>
        <w:jc w:val="both"/>
        <w:rPr>
          <w:rFonts w:cs="Arial"/>
          <w:color w:val="000000"/>
          <w:sz w:val="20"/>
          <w:szCs w:val="20"/>
          <w:lang w:eastAsia="ru-RU"/>
        </w:rPr>
      </w:pPr>
    </w:p>
    <w:p w:rsidR="001B3EF9" w:rsidRDefault="001B3EF9" w:rsidP="00D9324F">
      <w:pPr>
        <w:shd w:val="clear" w:color="auto" w:fill="FFFFFF"/>
        <w:tabs>
          <w:tab w:val="center" w:pos="5457"/>
          <w:tab w:val="left" w:pos="8910"/>
        </w:tabs>
        <w:spacing w:after="0" w:line="240" w:lineRule="auto"/>
        <w:rPr>
          <w:rFonts w:ascii="Times New Roman" w:hAnsi="Times New Roman"/>
          <w:b/>
          <w:bCs/>
          <w:color w:val="000000"/>
          <w:sz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lang w:eastAsia="ru-RU"/>
        </w:rPr>
        <w:tab/>
        <w:t xml:space="preserve">Планируемые  </w:t>
      </w:r>
      <w:bookmarkStart w:id="2" w:name="_GoBack"/>
      <w:bookmarkEnd w:id="2"/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 xml:space="preserve"> результаты освоения программы</w:t>
      </w:r>
      <w:r>
        <w:rPr>
          <w:rFonts w:ascii="Times New Roman" w:hAnsi="Times New Roman"/>
          <w:b/>
          <w:bCs/>
          <w:color w:val="000000"/>
          <w:sz w:val="26"/>
          <w:lang w:eastAsia="ru-RU"/>
        </w:rPr>
        <w:tab/>
      </w:r>
    </w:p>
    <w:p w:rsidR="001B3EF9" w:rsidRPr="00E4244D" w:rsidRDefault="001B3EF9" w:rsidP="00D9324F">
      <w:pPr>
        <w:shd w:val="clear" w:color="auto" w:fill="FFFFFF"/>
        <w:tabs>
          <w:tab w:val="center" w:pos="5457"/>
          <w:tab w:val="left" w:pos="8910"/>
        </w:tabs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1B3EF9" w:rsidRPr="00E4244D" w:rsidRDefault="001B3EF9" w:rsidP="00E4244D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В результате изучения программы «Разговор о правильном питании» младшие школьники получат представления:</w:t>
      </w:r>
    </w:p>
    <w:p w:rsidR="001B3EF9" w:rsidRPr="00E4244D" w:rsidRDefault="001B3EF9" w:rsidP="00E4244D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о правилах и основах рационального питания,</w:t>
      </w:r>
    </w:p>
    <w:p w:rsidR="001B3EF9" w:rsidRPr="00E4244D" w:rsidRDefault="001B3EF9" w:rsidP="00E4244D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о необходимости соблюдения гигиены питания;</w:t>
      </w:r>
    </w:p>
    <w:p w:rsidR="001B3EF9" w:rsidRPr="00E4244D" w:rsidRDefault="001B3EF9" w:rsidP="00E4244D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о полезных продуктах питания;</w:t>
      </w:r>
    </w:p>
    <w:p w:rsidR="001B3EF9" w:rsidRPr="00E4244D" w:rsidRDefault="001B3EF9" w:rsidP="00E4244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о структуре ежедневного рациона питания;</w:t>
      </w:r>
    </w:p>
    <w:p w:rsidR="001B3EF9" w:rsidRPr="00E4244D" w:rsidRDefault="001B3EF9" w:rsidP="00E4244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об ассортименте наиболее типичных продуктов питания;</w:t>
      </w:r>
    </w:p>
    <w:p w:rsidR="001B3EF9" w:rsidRPr="00E4244D" w:rsidRDefault="001B3EF9" w:rsidP="00E4244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об особенностях питания в летний и зимний периоды, причинах вызывающих изменение в рационе питания;</w:t>
      </w:r>
    </w:p>
    <w:p w:rsidR="001B3EF9" w:rsidRPr="00E4244D" w:rsidRDefault="001B3EF9" w:rsidP="00E4244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1B3EF9" w:rsidRPr="00E4244D" w:rsidRDefault="001B3EF9" w:rsidP="00E4244D">
      <w:pPr>
        <w:shd w:val="clear" w:color="auto" w:fill="FFFFFF"/>
        <w:spacing w:after="0" w:line="240" w:lineRule="auto"/>
        <w:ind w:left="720" w:hanging="720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умения:</w:t>
      </w:r>
    </w:p>
    <w:p w:rsidR="001B3EF9" w:rsidRPr="00E4244D" w:rsidRDefault="001B3EF9" w:rsidP="00E4244D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             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1B3EF9" w:rsidRPr="00E4244D" w:rsidRDefault="001B3EF9" w:rsidP="00E4244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 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1B3EF9" w:rsidRPr="00E4244D" w:rsidRDefault="001B3EF9" w:rsidP="00E4244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  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        </w:t>
      </w:r>
    </w:p>
    <w:p w:rsidR="001B3EF9" w:rsidRPr="00E4244D" w:rsidRDefault="001B3EF9" w:rsidP="00E4244D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Личностные, метапредметные и предметные результаты освоения программы</w:t>
      </w:r>
    </w:p>
    <w:tbl>
      <w:tblPr>
        <w:tblW w:w="946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90"/>
        <w:gridCol w:w="4278"/>
      </w:tblGrid>
      <w:tr w:rsidR="001B3EF9" w:rsidRPr="00CD7285" w:rsidTr="007728DA"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EF9" w:rsidRPr="00E4244D" w:rsidRDefault="001B3EF9" w:rsidP="00E4244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1 – 2 класс</w:t>
            </w:r>
          </w:p>
          <w:p w:rsidR="001B3EF9" w:rsidRPr="00E4244D" w:rsidRDefault="001B3EF9" w:rsidP="00E4244D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«Разговор о правильном питании»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EF9" w:rsidRPr="00E4244D" w:rsidRDefault="001B3EF9" w:rsidP="00E4244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3 – 4 класс</w:t>
            </w:r>
          </w:p>
          <w:p w:rsidR="001B3EF9" w:rsidRPr="00E4244D" w:rsidRDefault="001B3EF9" w:rsidP="00E4244D">
            <w:pPr>
              <w:spacing w:after="0" w:line="240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«Две недели в лагере здоровья»</w:t>
            </w:r>
          </w:p>
        </w:tc>
      </w:tr>
      <w:tr w:rsidR="001B3EF9" w:rsidRPr="00CD7285" w:rsidTr="007728DA"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EF9" w:rsidRPr="00E4244D" w:rsidRDefault="001B3EF9" w:rsidP="00E4244D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360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Личностные результаты, формируемые при изучении содержания данного курса: самоопределение, смыслообразование, морально-этическая ориентация.</w:t>
            </w:r>
          </w:p>
        </w:tc>
      </w:tr>
      <w:tr w:rsidR="001B3EF9" w:rsidRPr="00CD7285" w:rsidTr="007728DA"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E4244D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проявление познавательных интересов и активности в области здорового питания;</w:t>
            </w:r>
          </w:p>
          <w:p w:rsidR="001B3EF9" w:rsidRPr="00E4244D" w:rsidRDefault="001B3EF9" w:rsidP="00E4244D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овладение установками, нормами и правилами правильного питания;</w:t>
            </w:r>
          </w:p>
          <w:p w:rsidR="001B3EF9" w:rsidRPr="00E4244D" w:rsidRDefault="001B3EF9" w:rsidP="00E4244D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готовность и способность делать осознанный выбор здорового питания;</w:t>
            </w:r>
          </w:p>
          <w:p w:rsidR="001B3EF9" w:rsidRPr="00E4244D" w:rsidRDefault="001B3EF9" w:rsidP="00E4244D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умение ориентироваться в ассортименте наиболее типичных продуктов питания;</w:t>
            </w:r>
          </w:p>
          <w:p w:rsidR="001B3EF9" w:rsidRPr="00E4244D" w:rsidRDefault="001B3EF9" w:rsidP="00E4244D">
            <w:pPr>
              <w:numPr>
                <w:ilvl w:val="0"/>
                <w:numId w:val="10"/>
              </w:numPr>
              <w:spacing w:before="30" w:after="30" w:line="240" w:lineRule="atLeast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умение 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образу жизни человека.</w:t>
            </w:r>
          </w:p>
        </w:tc>
      </w:tr>
      <w:tr w:rsidR="001B3EF9" w:rsidRPr="00CD7285" w:rsidTr="007728DA"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E4244D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ind w:left="360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Метапредметные результаты, формируемые при изучении содержания данного курса: коммуникативные, регулятивные, познавательные.</w:t>
            </w:r>
          </w:p>
        </w:tc>
      </w:tr>
      <w:tr w:rsidR="001B3EF9" w:rsidRPr="00CD7285" w:rsidTr="007728DA"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E4244D">
            <w:pPr>
              <w:spacing w:after="0" w:line="240" w:lineRule="atLeast"/>
              <w:ind w:firstLine="708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Коммуникативные УУД</w:t>
            </w:r>
          </w:p>
        </w:tc>
      </w:tr>
      <w:tr w:rsidR="001B3EF9" w:rsidRPr="00CD7285" w:rsidTr="007728DA"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E4244D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использование речевых средств для решения различных коммуникативных задач;</w:t>
            </w:r>
          </w:p>
          <w:p w:rsidR="001B3EF9" w:rsidRPr="00E4244D" w:rsidRDefault="001B3EF9" w:rsidP="00E4244D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построение монологического высказывания (в том числе сопровождая его аудиовизуальной поддержкой);</w:t>
            </w:r>
          </w:p>
          <w:p w:rsidR="001B3EF9" w:rsidRPr="00E4244D" w:rsidRDefault="001B3EF9" w:rsidP="00E4244D">
            <w:pPr>
              <w:numPr>
                <w:ilvl w:val="0"/>
                <w:numId w:val="12"/>
              </w:numPr>
              <w:spacing w:before="30" w:after="30" w:line="240" w:lineRule="atLeast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владение диалогической формой коммуникации, используя, в том числе, и инструменты ИКТ и дистанционного общения.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E4244D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использование речевых средств для решения различных коммуникативных задач;</w:t>
            </w:r>
          </w:p>
          <w:p w:rsidR="001B3EF9" w:rsidRPr="00E4244D" w:rsidRDefault="001B3EF9" w:rsidP="00E4244D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построение монологического высказывания (в том числе сопровождая его аудиовизуальной поддержкой);</w:t>
            </w:r>
          </w:p>
          <w:p w:rsidR="001B3EF9" w:rsidRPr="00E4244D" w:rsidRDefault="001B3EF9" w:rsidP="00E4244D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владение диалогической формой коммуникации, используя, в том числе, и инструменты ИКТ и дистанционного общения;</w:t>
            </w:r>
          </w:p>
          <w:p w:rsidR="001B3EF9" w:rsidRPr="00E4244D" w:rsidRDefault="001B3EF9" w:rsidP="00E4244D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формулирование собственного мнения;</w:t>
            </w:r>
          </w:p>
          <w:p w:rsidR="001B3EF9" w:rsidRPr="00E4244D" w:rsidRDefault="001B3EF9" w:rsidP="00E4244D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умение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1B3EF9" w:rsidRPr="00E4244D" w:rsidRDefault="001B3EF9" w:rsidP="00E4244D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умение учитывать разные мнения и стремиться к координации различных позиций в сотрудничестве;</w:t>
            </w:r>
          </w:p>
          <w:p w:rsidR="001B3EF9" w:rsidRPr="00E4244D" w:rsidRDefault="001B3EF9" w:rsidP="00E4244D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понимание возможности существования у людей различных точек зрения, в том числе не совпадающих сего собственной;</w:t>
            </w:r>
          </w:p>
          <w:p w:rsidR="001B3EF9" w:rsidRPr="00E4244D" w:rsidRDefault="001B3EF9" w:rsidP="00E4244D">
            <w:pPr>
              <w:numPr>
                <w:ilvl w:val="0"/>
                <w:numId w:val="13"/>
              </w:numPr>
              <w:spacing w:before="30" w:after="30" w:line="240" w:lineRule="atLeast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умение ориентироваться на позицию партнера в общении и взаимодействии.</w:t>
            </w:r>
          </w:p>
        </w:tc>
      </w:tr>
      <w:tr w:rsidR="001B3EF9" w:rsidRPr="00CD7285" w:rsidTr="007728DA"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E4244D">
            <w:pPr>
              <w:spacing w:after="0" w:line="240" w:lineRule="atLeast"/>
              <w:ind w:firstLine="708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Регулятивные УУД</w:t>
            </w:r>
          </w:p>
        </w:tc>
      </w:tr>
      <w:tr w:rsidR="001B3EF9" w:rsidRPr="00CD7285" w:rsidTr="007728DA"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E4244D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понимание и сохранение учебной задачи;  </w:t>
            </w:r>
          </w:p>
          <w:p w:rsidR="001B3EF9" w:rsidRPr="00E4244D" w:rsidRDefault="001B3EF9" w:rsidP="00E4244D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понимание выделенных учителем ориентиров действия в новом учебном материале в сотрудничестве с учителем;</w:t>
            </w:r>
          </w:p>
          <w:p w:rsidR="001B3EF9" w:rsidRPr="00E4244D" w:rsidRDefault="001B3EF9" w:rsidP="00E4244D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планирование своих действий в соответствии с поставленной задачей и условиями ее реализации, в том числе во внутреннем плане;</w:t>
            </w:r>
          </w:p>
          <w:p w:rsidR="001B3EF9" w:rsidRPr="00E4244D" w:rsidRDefault="001B3EF9" w:rsidP="00E4244D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принятие установленных правил в планировании и контроль способа решения;</w:t>
            </w:r>
          </w:p>
          <w:p w:rsidR="001B3EF9" w:rsidRPr="00E4244D" w:rsidRDefault="001B3EF9" w:rsidP="00E4244D">
            <w:pPr>
              <w:numPr>
                <w:ilvl w:val="0"/>
                <w:numId w:val="14"/>
              </w:numPr>
              <w:spacing w:before="30" w:after="30" w:line="240" w:lineRule="atLeast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осуществление итогового и пошагового контроля по результату (в случае работы в интерактивной среде пользоваться реакцией среды решения задачи).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E4244D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понимание и сохранение учебной задачи;  </w:t>
            </w:r>
          </w:p>
          <w:p w:rsidR="001B3EF9" w:rsidRPr="00E4244D" w:rsidRDefault="001B3EF9" w:rsidP="00E4244D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понимание выделенных учителем ориентиров действия в новом учебном материале в сотрудничестве с учителем;</w:t>
            </w:r>
          </w:p>
          <w:p w:rsidR="001B3EF9" w:rsidRPr="00E4244D" w:rsidRDefault="001B3EF9" w:rsidP="00E4244D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планирование своих действий в соответствии с поставленной задачей и условиями ее реализации, в том числе во внутреннем плане;</w:t>
            </w:r>
          </w:p>
          <w:p w:rsidR="001B3EF9" w:rsidRPr="00E4244D" w:rsidRDefault="001B3EF9" w:rsidP="00E4244D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принятие установленных правил в планировании и контроль способа решения;</w:t>
            </w:r>
          </w:p>
          <w:p w:rsidR="001B3EF9" w:rsidRPr="00E4244D" w:rsidRDefault="001B3EF9" w:rsidP="00E4244D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осуществление итогового и пошагового контроля по результату (в случае работы в интерактивной среде пользоваться реакцией среды решения задачи);</w:t>
            </w:r>
          </w:p>
          <w:p w:rsidR="001B3EF9" w:rsidRPr="00E4244D" w:rsidRDefault="001B3EF9" w:rsidP="00E4244D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● умение адекватно воспринимать предложения и оценку учителей, товарищей, родителей и других людей;</w:t>
            </w:r>
          </w:p>
          <w:p w:rsidR="001B3EF9" w:rsidRPr="00E4244D" w:rsidRDefault="001B3EF9" w:rsidP="00E4244D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● самостоятельно адекватно оценивать правильность выполнения действия и вносить необходимые коррективы в выполнение, как по ходу его реализации, так и в конце действия.</w:t>
            </w:r>
          </w:p>
        </w:tc>
      </w:tr>
      <w:tr w:rsidR="001B3EF9" w:rsidRPr="00CD7285" w:rsidTr="007728DA"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E4244D">
            <w:pPr>
              <w:spacing w:after="0" w:line="240" w:lineRule="atLeast"/>
              <w:ind w:firstLine="708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Познавательные УУД</w:t>
            </w:r>
          </w:p>
        </w:tc>
      </w:tr>
      <w:tr w:rsidR="001B3EF9" w:rsidRPr="00CD7285" w:rsidTr="007728DA"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E4244D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осуществление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в контролируемом пространстве Интернета;</w:t>
            </w:r>
          </w:p>
          <w:p w:rsidR="001B3EF9" w:rsidRPr="00E4244D" w:rsidRDefault="001B3EF9" w:rsidP="00E4244D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осуществление записи (фиксации) выборочной информации об окружающем мире и себе самом, в том числе с помощью инструментов ИКТ;</w:t>
            </w:r>
          </w:p>
          <w:p w:rsidR="001B3EF9" w:rsidRPr="00E4244D" w:rsidRDefault="001B3EF9" w:rsidP="00E4244D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построение сообщения в устной и письменной форме;</w:t>
            </w:r>
          </w:p>
          <w:p w:rsidR="001B3EF9" w:rsidRPr="00E4244D" w:rsidRDefault="001B3EF9" w:rsidP="00E4244D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смысловое восприятие художественных и познавательных текстов, выделение существенной информации из сообщений разных видов (в первую очередь текстов);</w:t>
            </w:r>
          </w:p>
          <w:p w:rsidR="001B3EF9" w:rsidRPr="00E4244D" w:rsidRDefault="001B3EF9" w:rsidP="00E4244D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осуществление анализа объектов с выделением существенных и несущественных признаков;</w:t>
            </w:r>
          </w:p>
          <w:p w:rsidR="001B3EF9" w:rsidRPr="00E4244D" w:rsidRDefault="001B3EF9" w:rsidP="00E4244D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осуществление сравнения и классификации на основе самостоятельного выбора оснований и критериев для указанных логических операций.</w:t>
            </w:r>
          </w:p>
          <w:p w:rsidR="001B3EF9" w:rsidRPr="00E4244D" w:rsidRDefault="001B3EF9" w:rsidP="00E4244D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        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E4244D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осуществление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в контролируемом пространстве Интернета;</w:t>
            </w:r>
          </w:p>
          <w:p w:rsidR="001B3EF9" w:rsidRPr="00E4244D" w:rsidRDefault="001B3EF9" w:rsidP="00E4244D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осуществление записи (фиксации) выборочной информации об окружающем мире и себе самом, в том числе с помощью инструментов ИКТ;</w:t>
            </w:r>
          </w:p>
          <w:p w:rsidR="001B3EF9" w:rsidRPr="00E4244D" w:rsidRDefault="001B3EF9" w:rsidP="00E4244D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построение сообщения в устной и письменной форме;</w:t>
            </w:r>
          </w:p>
          <w:p w:rsidR="001B3EF9" w:rsidRPr="00E4244D" w:rsidRDefault="001B3EF9" w:rsidP="00E4244D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смысловое восприятие художественных и познавательных текстов, выделение существенной информации из сообщений разных видов (в первую очередь текстов);</w:t>
            </w:r>
          </w:p>
          <w:p w:rsidR="001B3EF9" w:rsidRPr="00E4244D" w:rsidRDefault="001B3EF9" w:rsidP="00E4244D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осуществление анализа объектов с выделением существенных и несущественных признаков;</w:t>
            </w:r>
          </w:p>
          <w:p w:rsidR="001B3EF9" w:rsidRPr="00E4244D" w:rsidRDefault="001B3EF9" w:rsidP="00E4244D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осуществление сравнения и классификации на основе самостоятельного выбора оснований и критериев для указанных логических операций;</w:t>
            </w:r>
          </w:p>
          <w:p w:rsidR="001B3EF9" w:rsidRPr="00E4244D" w:rsidRDefault="001B3EF9" w:rsidP="00E4244D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установление причинно-следственных связей в изучаемом круге явлений;</w:t>
            </w:r>
          </w:p>
          <w:p w:rsidR="001B3EF9" w:rsidRPr="00E4244D" w:rsidRDefault="001B3EF9" w:rsidP="00E4244D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построение рассуждений в форме связи простых суждений об объекте, его строении, свойствах, связях;</w:t>
            </w:r>
          </w:p>
          <w:p w:rsidR="001B3EF9" w:rsidRPr="00E4244D" w:rsidRDefault="001B3EF9" w:rsidP="00E4244D">
            <w:pPr>
              <w:numPr>
                <w:ilvl w:val="0"/>
                <w:numId w:val="17"/>
              </w:numPr>
              <w:spacing w:before="30" w:after="30" w:line="240" w:lineRule="atLeast"/>
              <w:ind w:left="0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выделение существенных признаков и их синтеза.</w:t>
            </w:r>
          </w:p>
        </w:tc>
      </w:tr>
      <w:tr w:rsidR="001B3EF9" w:rsidRPr="00CD7285" w:rsidTr="007728DA">
        <w:tc>
          <w:tcPr>
            <w:tcW w:w="9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E4244D">
            <w:pPr>
              <w:numPr>
                <w:ilvl w:val="0"/>
                <w:numId w:val="18"/>
              </w:numPr>
              <w:spacing w:before="100" w:beforeAutospacing="1" w:after="100" w:afterAutospacing="1" w:line="240" w:lineRule="atLeast"/>
              <w:ind w:left="360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lang w:eastAsia="ru-RU"/>
              </w:rPr>
              <w:t>Предметные результаты освоения обучающимися содержания данной программы: основы системы научных знаний, опыт «предметной» деятельности по получению, преобразованию, применению нового знания, предметные и метапредметные действия с учебным материалом.</w:t>
            </w:r>
          </w:p>
        </w:tc>
      </w:tr>
      <w:tr w:rsidR="001B3EF9" w:rsidRPr="00CD7285" w:rsidTr="007728DA"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E4244D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●   знание детей о правилах и основах рационального питания, о необходимости соблюдения гигиены питания;</w:t>
            </w:r>
          </w:p>
          <w:p w:rsidR="001B3EF9" w:rsidRPr="00E4244D" w:rsidRDefault="001B3EF9" w:rsidP="00E4244D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●   навыки правильного питания как составная часть здорового образа жизни;</w:t>
            </w:r>
          </w:p>
          <w:p w:rsidR="001B3EF9" w:rsidRPr="00E4244D" w:rsidRDefault="001B3EF9" w:rsidP="00E4244D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●   умение определять полезные продукты питания;</w:t>
            </w:r>
          </w:p>
          <w:p w:rsidR="001B3EF9" w:rsidRPr="00E4244D" w:rsidRDefault="001B3EF9" w:rsidP="00E4244D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●   знание о структуре ежедневного рациона питания;</w:t>
            </w:r>
          </w:p>
          <w:p w:rsidR="001B3EF9" w:rsidRPr="00E4244D" w:rsidRDefault="001B3EF9" w:rsidP="00E4244D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●   навыки по соблюдению и выполнению гигиены питания;</w:t>
            </w:r>
          </w:p>
          <w:p w:rsidR="001B3EF9" w:rsidRPr="00E4244D" w:rsidRDefault="001B3EF9" w:rsidP="00E4244D">
            <w:pPr>
              <w:spacing w:after="0" w:line="240" w:lineRule="atLeast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●   умение самостоятельно ориентироваться в ассортименте наиболее типичных продуктов питания.</w:t>
            </w:r>
          </w:p>
        </w:tc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F9" w:rsidRPr="00E4244D" w:rsidRDefault="001B3EF9" w:rsidP="00E4244D">
            <w:pPr>
              <w:numPr>
                <w:ilvl w:val="0"/>
                <w:numId w:val="19"/>
              </w:numPr>
              <w:spacing w:before="30" w:after="30" w:line="240" w:lineRule="auto"/>
              <w:ind w:left="36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знание детей об особенностях питания в летний и зимний периоды, причинах вызывающих изменение в рационе питания;</w:t>
            </w:r>
          </w:p>
          <w:p w:rsidR="001B3EF9" w:rsidRPr="00E4244D" w:rsidRDefault="001B3EF9" w:rsidP="00E4244D">
            <w:pPr>
              <w:numPr>
                <w:ilvl w:val="0"/>
                <w:numId w:val="19"/>
              </w:numPr>
              <w:spacing w:before="30" w:after="30" w:line="240" w:lineRule="auto"/>
              <w:ind w:left="36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навыки самостоятельной оценки своего рациона с учётом собственной физической активности;</w:t>
            </w:r>
          </w:p>
          <w:p w:rsidR="001B3EF9" w:rsidRPr="00E4244D" w:rsidRDefault="001B3EF9" w:rsidP="00E4244D">
            <w:pPr>
              <w:numPr>
                <w:ilvl w:val="0"/>
                <w:numId w:val="19"/>
              </w:numPr>
              <w:spacing w:before="30" w:after="30" w:line="240" w:lineRule="auto"/>
              <w:ind w:left="36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умение самостоятельно выбирать продукты, в которых содержится наибольшее количество питательных веществ и витаминов;</w:t>
            </w:r>
          </w:p>
          <w:p w:rsidR="001B3EF9" w:rsidRPr="00E4244D" w:rsidRDefault="001B3EF9" w:rsidP="00E4244D">
            <w:pPr>
              <w:numPr>
                <w:ilvl w:val="0"/>
                <w:numId w:val="20"/>
              </w:numPr>
              <w:spacing w:before="30" w:after="30" w:line="240" w:lineRule="auto"/>
              <w:ind w:left="36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знания детей об основных группах питательных веществ – белках, жирах, углеводах, витаминах и минеральных солях, функциях этих веществ в организме;</w:t>
            </w:r>
          </w:p>
          <w:p w:rsidR="001B3EF9" w:rsidRPr="00E4244D" w:rsidRDefault="001B3EF9" w:rsidP="00E4244D">
            <w:pPr>
              <w:numPr>
                <w:ilvl w:val="0"/>
                <w:numId w:val="20"/>
              </w:numPr>
              <w:spacing w:before="30" w:after="30" w:line="240" w:lineRule="auto"/>
              <w:ind w:left="36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навыки, связанные с этикетом в области питания;</w:t>
            </w:r>
          </w:p>
          <w:p w:rsidR="001B3EF9" w:rsidRPr="00E4244D" w:rsidRDefault="001B3EF9" w:rsidP="00E4244D">
            <w:pPr>
              <w:numPr>
                <w:ilvl w:val="0"/>
                <w:numId w:val="20"/>
              </w:numPr>
              <w:spacing w:before="30" w:after="30" w:line="240" w:lineRule="atLeast"/>
              <w:ind w:left="36" w:firstLine="900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color w:val="000000"/>
                <w:sz w:val="26"/>
                <w:lang w:eastAsia="ru-RU"/>
              </w:rPr>
              <w:t>умение самостоятельно оценивать свой рацион и режим питания с точки зрения  соответствия требованиям здорового образа жизни и с учётом границ личной активности, корректировать несоответствия.</w:t>
            </w:r>
          </w:p>
        </w:tc>
      </w:tr>
    </w:tbl>
    <w:p w:rsidR="001B3EF9" w:rsidRPr="00E4244D" w:rsidRDefault="001B3EF9" w:rsidP="00E4244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i/>
          <w:iCs/>
          <w:color w:val="000000"/>
          <w:sz w:val="26"/>
          <w:lang w:eastAsia="ru-RU"/>
        </w:rPr>
        <w:t>Первый уровень результатов «ученик научится»</w:t>
      </w:r>
    </w:p>
    <w:p w:rsidR="001B3EF9" w:rsidRPr="00E4244D" w:rsidRDefault="001B3EF9" w:rsidP="00E4244D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284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соблюдать гигиену питания;</w:t>
      </w:r>
    </w:p>
    <w:p w:rsidR="001B3EF9" w:rsidRPr="00E4244D" w:rsidRDefault="001B3EF9" w:rsidP="00E4244D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644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ориентироваться в продуктах питания (полезные и вредные продукты, ассортимент продуктов);</w:t>
      </w:r>
    </w:p>
    <w:p w:rsidR="001B3EF9" w:rsidRPr="00E4244D" w:rsidRDefault="001B3EF9" w:rsidP="00E4244D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644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оценивать свой рацион и режим питания с точки зрения соответствия требованиям здорового образа жизни, с учетом собственной физической активности;</w:t>
      </w:r>
    </w:p>
    <w:p w:rsidR="001B3EF9" w:rsidRPr="00E4244D" w:rsidRDefault="001B3EF9" w:rsidP="00E4244D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i/>
          <w:iCs/>
          <w:color w:val="000000"/>
          <w:sz w:val="26"/>
          <w:lang w:eastAsia="ru-RU"/>
        </w:rPr>
        <w:t>Второй и третий уровни результатов « ученик получит возможность научиться»</w:t>
      </w:r>
    </w:p>
    <w:p w:rsidR="001B3EF9" w:rsidRPr="00E4244D" w:rsidRDefault="001B3EF9" w:rsidP="00E4244D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соблюдать правила рационального питания;</w:t>
      </w:r>
    </w:p>
    <w:p w:rsidR="001B3EF9" w:rsidRPr="00E4244D" w:rsidRDefault="001B3EF9" w:rsidP="00E4244D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определять причины, вызывающие изменения в рационе питания (особенности питания в летний и зимний периоды);</w:t>
      </w:r>
    </w:p>
    <w:p w:rsidR="001B3EF9" w:rsidRPr="00E4244D" w:rsidRDefault="001B3EF9" w:rsidP="00E4244D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различать  основные группы питательных веществ – белки, жиры, углеводы, витамины и минеральные соли (функциях этих веществ в организме);</w:t>
      </w:r>
    </w:p>
    <w:p w:rsidR="001B3EF9" w:rsidRPr="00E4244D" w:rsidRDefault="001B3EF9" w:rsidP="00E4244D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корректировать несоответствия своего рациона и режима питания с учетом границ личностной активности;</w:t>
      </w:r>
    </w:p>
    <w:p w:rsidR="001B3EF9" w:rsidRPr="00D9324F" w:rsidRDefault="001B3EF9" w:rsidP="00E4244D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самостоятельного выбора продуктов, в которых содержится наибольшее количество питательных веществ и витаминов.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b/>
          <w:bCs/>
          <w:color w:val="000000"/>
          <w:sz w:val="26"/>
          <w:lang w:eastAsia="ru-RU"/>
        </w:rPr>
        <w:t>Предполагаемые результаты 1-го года обучения.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Ученики должны знать: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полезные продукты;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правила этикета;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роль правильного питания в здоровом образе жизни.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После первого года обучения ученики должны уметь: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соблюдать режим дня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выполнять  правила правильного питания;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выбирать в рацион питания полезные продукты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b/>
          <w:bCs/>
          <w:color w:val="000000"/>
          <w:sz w:val="26"/>
          <w:lang w:eastAsia="ru-RU"/>
        </w:rPr>
        <w:t>Предполагаемые результаты 2-го года обучения.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Обучающиеся должны знать: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основные правила питания;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важность употребления в пищу разнообразных продуктов;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роль витаминов в питании.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После 2-года обучающиеся должны уметь: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 - соблюдать гигиену  питания;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готовить простейшие витаминные салаты;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выращивать зелень в горшочках.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 </w:t>
      </w:r>
      <w:r w:rsidRPr="00D9324F">
        <w:rPr>
          <w:rFonts w:ascii="Times New Roman" w:hAnsi="Times New Roman"/>
          <w:b/>
          <w:bCs/>
          <w:color w:val="000000"/>
          <w:sz w:val="26"/>
          <w:lang w:eastAsia="ru-RU"/>
        </w:rPr>
        <w:t>Предполагаемые результаты 3-го года обучения должны знать: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при недостатке того или иного питательного вещества организм не может справляться с работой;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основные отличия рациона питания в летний и зимний периоды;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здоровье и внешность человека во многом зависит от него самого;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условия хранения продуктов;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правила сервировки стола;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важность употребления молочных продуктов.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После третьего года обучения ученики должны уметь: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составлять меню;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соблюдать правила техники безопасности при использовании кухонных принадлежностей и бытовых приборов;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различать столовые приборы и столовую посуду, которая используется к завтраку, обеду.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b/>
          <w:bCs/>
          <w:color w:val="000000"/>
          <w:sz w:val="26"/>
          <w:lang w:eastAsia="ru-RU"/>
        </w:rPr>
        <w:t>Предполагаемые результаты четвёртого года обучения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     Ученики должны знать: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кулинарные традиции своего края;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растения леса, которые можно использовать в пищу;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необходимость использования разнообразных продуктов,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пищевую ценность различных продуктов.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    должны уметь: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приготовить блюдо, если набор продуктов ограничен,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выбирать из набора продуктов наиболее полезные для организма;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- накрывать праздничный стол.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питания;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 xml:space="preserve">- выбирать в рацион питания </w:t>
      </w:r>
    </w:p>
    <w:p w:rsidR="001B3EF9" w:rsidRPr="00D9324F" w:rsidRDefault="001B3EF9" w:rsidP="00D9324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D9324F">
        <w:rPr>
          <w:rFonts w:ascii="Times New Roman" w:hAnsi="Times New Roman"/>
          <w:color w:val="000000"/>
          <w:sz w:val="26"/>
          <w:lang w:eastAsia="ru-RU"/>
        </w:rPr>
        <w:t>полезные продукты</w:t>
      </w:r>
    </w:p>
    <w:p w:rsidR="001B3EF9" w:rsidRPr="00E4244D" w:rsidRDefault="001B3EF9" w:rsidP="00D9324F">
      <w:pPr>
        <w:shd w:val="clear" w:color="auto" w:fill="FFFFFF"/>
        <w:spacing w:before="30" w:after="30" w:line="240" w:lineRule="auto"/>
        <w:ind w:left="720"/>
        <w:jc w:val="both"/>
        <w:rPr>
          <w:rFonts w:cs="Arial"/>
          <w:color w:val="000000"/>
          <w:sz w:val="20"/>
          <w:szCs w:val="20"/>
          <w:lang w:eastAsia="ru-RU"/>
        </w:rPr>
      </w:pPr>
    </w:p>
    <w:p w:rsidR="001B3EF9" w:rsidRPr="00E4244D" w:rsidRDefault="001B3EF9" w:rsidP="00A4605B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color w:val="222222"/>
          <w:sz w:val="26"/>
          <w:u w:val="single"/>
          <w:lang w:eastAsia="ru-RU"/>
        </w:rPr>
        <w:t>Формы обучения:</w:t>
      </w:r>
    </w:p>
    <w:p w:rsidR="001B3EF9" w:rsidRPr="00E4244D" w:rsidRDefault="001B3EF9" w:rsidP="00A4605B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222222"/>
          <w:sz w:val="26"/>
          <w:lang w:eastAsia="ru-RU"/>
        </w:rPr>
        <w:t>Ведущими формами деятельности предполагаются:</w:t>
      </w:r>
    </w:p>
    <w:p w:rsidR="001B3EF9" w:rsidRPr="00E4244D" w:rsidRDefault="001B3EF9" w:rsidP="00A460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222222"/>
          <w:sz w:val="26"/>
          <w:lang w:eastAsia="ru-RU"/>
        </w:rPr>
        <w:t>чтение и обсуждение;</w:t>
      </w:r>
    </w:p>
    <w:p w:rsidR="001B3EF9" w:rsidRPr="00E4244D" w:rsidRDefault="001B3EF9" w:rsidP="00A460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222222"/>
          <w:sz w:val="26"/>
          <w:lang w:eastAsia="ru-RU"/>
        </w:rPr>
        <w:t>экскурсии на пищеблок школьной столовой, продовольственный магазин, хлебопекарные предприятия;</w:t>
      </w:r>
    </w:p>
    <w:p w:rsidR="001B3EF9" w:rsidRPr="00E4244D" w:rsidRDefault="001B3EF9" w:rsidP="00A460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222222"/>
          <w:sz w:val="26"/>
          <w:lang w:eastAsia="ru-RU"/>
        </w:rPr>
        <w:t>встречи с интересными людьми;</w:t>
      </w:r>
    </w:p>
    <w:p w:rsidR="001B3EF9" w:rsidRPr="00E4244D" w:rsidRDefault="001B3EF9" w:rsidP="00A460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222222"/>
          <w:sz w:val="26"/>
          <w:lang w:eastAsia="ru-RU"/>
        </w:rPr>
        <w:t>практические занятия;</w:t>
      </w:r>
    </w:p>
    <w:p w:rsidR="001B3EF9" w:rsidRPr="00E4244D" w:rsidRDefault="001B3EF9" w:rsidP="00A460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222222"/>
          <w:sz w:val="26"/>
          <w:lang w:eastAsia="ru-RU"/>
        </w:rPr>
        <w:t>творческие домашние задания;</w:t>
      </w:r>
    </w:p>
    <w:p w:rsidR="001B3EF9" w:rsidRPr="00E4244D" w:rsidRDefault="001B3EF9" w:rsidP="00A460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222222"/>
          <w:sz w:val="26"/>
          <w:lang w:eastAsia="ru-RU"/>
        </w:rPr>
        <w:t>праздники хлеба, рыбных блюд и т.д.;</w:t>
      </w:r>
    </w:p>
    <w:p w:rsidR="001B3EF9" w:rsidRPr="00E4244D" w:rsidRDefault="001B3EF9" w:rsidP="00A460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222222"/>
          <w:sz w:val="26"/>
          <w:lang w:eastAsia="ru-RU"/>
        </w:rPr>
        <w:t>конкурсы (рисунков, рассказов, рецептов);</w:t>
      </w:r>
    </w:p>
    <w:p w:rsidR="001B3EF9" w:rsidRPr="00E4244D" w:rsidRDefault="001B3EF9" w:rsidP="00A460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222222"/>
          <w:sz w:val="26"/>
          <w:lang w:eastAsia="ru-RU"/>
        </w:rPr>
        <w:t>ярмарки полезных продуктов;</w:t>
      </w:r>
    </w:p>
    <w:p w:rsidR="001B3EF9" w:rsidRPr="00E4244D" w:rsidRDefault="001B3EF9" w:rsidP="00A460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222222"/>
          <w:sz w:val="26"/>
          <w:lang w:eastAsia="ru-RU"/>
        </w:rPr>
        <w:t>сюжетно-ролевая игра, игра с правилами, образно-ролевая игра;</w:t>
      </w:r>
    </w:p>
    <w:p w:rsidR="001B3EF9" w:rsidRPr="00E4244D" w:rsidRDefault="001B3EF9" w:rsidP="00A4605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44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222222"/>
          <w:sz w:val="26"/>
          <w:lang w:eastAsia="ru-RU"/>
        </w:rPr>
        <w:t>мини – проекты;</w:t>
      </w:r>
    </w:p>
    <w:p w:rsidR="001B3EF9" w:rsidRDefault="001B3EF9" w:rsidP="00FC4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6"/>
          <w:lang w:eastAsia="ru-RU"/>
        </w:rPr>
      </w:pPr>
    </w:p>
    <w:p w:rsidR="001B3EF9" w:rsidRPr="00E4244D" w:rsidRDefault="001B3EF9" w:rsidP="00FC4EE0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color w:val="222222"/>
          <w:sz w:val="26"/>
          <w:u w:val="single"/>
          <w:lang w:eastAsia="ru-RU"/>
        </w:rPr>
        <w:t>Основные методы обучения:</w:t>
      </w:r>
    </w:p>
    <w:p w:rsidR="001B3EF9" w:rsidRPr="00E4244D" w:rsidRDefault="001B3EF9" w:rsidP="00FC4EE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222222"/>
          <w:sz w:val="26"/>
          <w:lang w:eastAsia="ru-RU"/>
        </w:rPr>
        <w:t>фронтальный метод;</w:t>
      </w:r>
    </w:p>
    <w:p w:rsidR="001B3EF9" w:rsidRPr="00E4244D" w:rsidRDefault="001B3EF9" w:rsidP="00FC4EE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222222"/>
          <w:sz w:val="26"/>
          <w:lang w:eastAsia="ru-RU"/>
        </w:rPr>
        <w:t>групповой метод;</w:t>
      </w:r>
    </w:p>
    <w:p w:rsidR="001B3EF9" w:rsidRPr="00E4244D" w:rsidRDefault="001B3EF9" w:rsidP="00FC4EE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222222"/>
          <w:sz w:val="26"/>
          <w:lang w:eastAsia="ru-RU"/>
        </w:rPr>
        <w:t>практический метод;</w:t>
      </w:r>
    </w:p>
    <w:p w:rsidR="001B3EF9" w:rsidRPr="00E4244D" w:rsidRDefault="001B3EF9" w:rsidP="00FC4EE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222222"/>
          <w:sz w:val="26"/>
          <w:lang w:eastAsia="ru-RU"/>
        </w:rPr>
        <w:t>познавательная игра;</w:t>
      </w:r>
    </w:p>
    <w:p w:rsidR="001B3EF9" w:rsidRPr="00E4244D" w:rsidRDefault="001B3EF9" w:rsidP="00FC4EE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222222"/>
          <w:sz w:val="26"/>
          <w:lang w:eastAsia="ru-RU"/>
        </w:rPr>
        <w:t>ситуационный метод;</w:t>
      </w:r>
    </w:p>
    <w:p w:rsidR="001B3EF9" w:rsidRPr="00E4244D" w:rsidRDefault="001B3EF9" w:rsidP="00FC4EE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222222"/>
          <w:sz w:val="26"/>
          <w:lang w:eastAsia="ru-RU"/>
        </w:rPr>
        <w:t>игровой метод;</w:t>
      </w:r>
    </w:p>
    <w:p w:rsidR="001B3EF9" w:rsidRPr="00E4244D" w:rsidRDefault="001B3EF9" w:rsidP="00FC4EE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222222"/>
          <w:sz w:val="26"/>
          <w:lang w:eastAsia="ru-RU"/>
        </w:rPr>
        <w:t>соревновательный метод;</w:t>
      </w:r>
    </w:p>
    <w:p w:rsidR="001B3EF9" w:rsidRPr="00E4244D" w:rsidRDefault="001B3EF9" w:rsidP="00FC4EE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222222"/>
          <w:sz w:val="26"/>
          <w:lang w:eastAsia="ru-RU"/>
        </w:rPr>
        <w:t>активные методы обучения.</w:t>
      </w:r>
    </w:p>
    <w:p w:rsidR="001B3EF9" w:rsidRPr="00E4244D" w:rsidRDefault="001B3EF9" w:rsidP="00FC4EE0">
      <w:pPr>
        <w:shd w:val="clear" w:color="auto" w:fill="FFFFFF"/>
        <w:tabs>
          <w:tab w:val="left" w:pos="8040"/>
        </w:tabs>
        <w:spacing w:after="0" w:line="240" w:lineRule="auto"/>
        <w:ind w:left="644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Формы контроля</w:t>
      </w:r>
      <w:r>
        <w:rPr>
          <w:rFonts w:ascii="Times New Roman" w:hAnsi="Times New Roman"/>
          <w:b/>
          <w:bCs/>
          <w:color w:val="000000"/>
          <w:sz w:val="26"/>
          <w:lang w:eastAsia="ru-RU"/>
        </w:rPr>
        <w:tab/>
      </w:r>
    </w:p>
    <w:p w:rsidR="001B3EF9" w:rsidRPr="00E4244D" w:rsidRDefault="001B3EF9" w:rsidP="00FC4EE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44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        Проверка усвоения программы проводится в форме анкетирования, тестирования, выполнения творческих заданий.</w:t>
      </w:r>
    </w:p>
    <w:p w:rsidR="001B3EF9" w:rsidRPr="00E4244D" w:rsidRDefault="001B3EF9" w:rsidP="00FC4EE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44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.   Подведение итогов реализации программы проводится в виде выставок работ учащихся, праздников, игр, викторин. В том числе:</w:t>
      </w:r>
    </w:p>
    <w:p w:rsidR="001B3EF9" w:rsidRPr="00E4244D" w:rsidRDefault="001B3EF9" w:rsidP="00FC4EE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44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- оформление выставок работ учащихся в классе, школе;</w:t>
      </w:r>
    </w:p>
    <w:p w:rsidR="001B3EF9" w:rsidRPr="00D9324F" w:rsidRDefault="001B3EF9" w:rsidP="00FC4EE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44"/>
        <w:jc w:val="both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 - оформление выставки фотографий «Мы – за здоровое питание»</w:t>
      </w:r>
    </w:p>
    <w:p w:rsidR="001B3EF9" w:rsidRPr="00FC4EE0" w:rsidRDefault="001B3EF9" w:rsidP="00FC4EE0">
      <w:pPr>
        <w:shd w:val="clear" w:color="auto" w:fill="FFFFFF"/>
        <w:spacing w:before="30" w:after="0" w:line="240" w:lineRule="auto"/>
        <w:rPr>
          <w:color w:val="000000"/>
          <w:sz w:val="20"/>
          <w:szCs w:val="20"/>
          <w:lang w:eastAsia="ru-RU"/>
        </w:rPr>
      </w:pPr>
    </w:p>
    <w:p w:rsidR="001B3EF9" w:rsidRDefault="001B3EF9" w:rsidP="00E424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1B3EF9" w:rsidRDefault="001B3EF9" w:rsidP="00E424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1B3EF9" w:rsidRPr="001052BA" w:rsidRDefault="001B3EF9" w:rsidP="001052BA">
      <w:pPr>
        <w:shd w:val="clear" w:color="auto" w:fill="FFFFFF"/>
        <w:spacing w:after="0" w:line="240" w:lineRule="auto"/>
        <w:jc w:val="center"/>
        <w:rPr>
          <w:b/>
          <w:color w:val="000000"/>
          <w:sz w:val="32"/>
          <w:szCs w:val="32"/>
          <w:lang w:eastAsia="ru-RU"/>
        </w:rPr>
      </w:pPr>
      <w:r w:rsidRPr="001052BA">
        <w:rPr>
          <w:rFonts w:ascii="Times New Roman" w:hAnsi="Times New Roman"/>
          <w:b/>
          <w:color w:val="000000"/>
          <w:sz w:val="32"/>
          <w:szCs w:val="32"/>
          <w:lang w:eastAsia="ru-RU"/>
        </w:rPr>
        <w:t>Тематическое планирование</w:t>
      </w:r>
    </w:p>
    <w:tbl>
      <w:tblPr>
        <w:tblW w:w="11083" w:type="dxa"/>
        <w:tblInd w:w="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3"/>
        <w:gridCol w:w="2043"/>
        <w:gridCol w:w="1170"/>
        <w:gridCol w:w="1260"/>
        <w:gridCol w:w="1260"/>
        <w:gridCol w:w="1124"/>
        <w:gridCol w:w="3260"/>
        <w:gridCol w:w="33"/>
      </w:tblGrid>
      <w:tr w:rsidR="001B3EF9" w:rsidRPr="00CD7285" w:rsidTr="007728DA">
        <w:trPr>
          <w:trHeight w:val="622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№</w:t>
            </w:r>
          </w:p>
          <w:p w:rsidR="001B3EF9" w:rsidRPr="00E4244D" w:rsidRDefault="001B3EF9" w:rsidP="00CF624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п⁄п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Раздел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1</w:t>
            </w:r>
          </w:p>
          <w:p w:rsidR="001B3EF9" w:rsidRPr="00E4244D" w:rsidRDefault="001B3EF9" w:rsidP="00CF624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класс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2</w:t>
            </w:r>
          </w:p>
          <w:p w:rsidR="001B3EF9" w:rsidRPr="00E4244D" w:rsidRDefault="001B3EF9" w:rsidP="00CF624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класс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3</w:t>
            </w:r>
          </w:p>
          <w:p w:rsidR="001B3EF9" w:rsidRPr="00E4244D" w:rsidRDefault="001B3EF9" w:rsidP="00CF624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класс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4</w:t>
            </w:r>
          </w:p>
          <w:p w:rsidR="001B3EF9" w:rsidRPr="00E4244D" w:rsidRDefault="001B3EF9" w:rsidP="00CF624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класс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3EF9" w:rsidRPr="00957DF4" w:rsidRDefault="001B3EF9">
            <w:pPr>
              <w:rPr>
                <w:rFonts w:cs="Arial"/>
                <w:b/>
                <w:color w:val="000000"/>
                <w:sz w:val="24"/>
                <w:szCs w:val="24"/>
                <w:lang w:eastAsia="ru-RU"/>
              </w:rPr>
            </w:pPr>
            <w:r w:rsidRPr="00957DF4">
              <w:rPr>
                <w:rFonts w:cs="Arial"/>
                <w:b/>
                <w:color w:val="000000"/>
                <w:sz w:val="24"/>
                <w:szCs w:val="24"/>
                <w:lang w:eastAsia="ru-RU"/>
              </w:rPr>
              <w:t>Электронные ресурсы</w:t>
            </w:r>
          </w:p>
          <w:p w:rsidR="001B3EF9" w:rsidRPr="00E4244D" w:rsidRDefault="001B3EF9" w:rsidP="00957DF4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B3EF9" w:rsidRPr="00CD7285" w:rsidTr="007728DA">
        <w:trPr>
          <w:trHeight w:val="124"/>
        </w:trPr>
        <w:tc>
          <w:tcPr>
            <w:tcW w:w="9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1.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Разнообразие питания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1B3EF9" w:rsidRPr="00CD7285" w:rsidRDefault="001B3EF9" w:rsidP="00957DF4">
            <w:pPr>
              <w:spacing w:after="0" w:line="124" w:lineRule="atLeast"/>
              <w:jc w:val="center"/>
              <w:rPr>
                <w:rStyle w:val="Hyperlink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hyperlink r:id="rId6" w:tgtFrame="_blank" w:history="1">
              <w:r w:rsidRPr="00CD7285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prav-pit.ru</w:t>
              </w:r>
            </w:hyperlink>
          </w:p>
          <w:p w:rsidR="001B3EF9" w:rsidRPr="00E4244D" w:rsidRDefault="001B3EF9" w:rsidP="00FC4EE0">
            <w:pPr>
              <w:spacing w:after="0" w:line="124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E4244D">
                <w:rPr>
                  <w:rFonts w:ascii="Times New Roman" w:hAnsi="Times New Roman"/>
                  <w:color w:val="0000FF"/>
                  <w:sz w:val="26"/>
                  <w:u w:val="single"/>
                  <w:lang w:eastAsia="ru-RU"/>
                </w:rPr>
                <w:t>http://www.food.websib.ru/</w:t>
              </w:r>
            </w:hyperlink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240" w:lineRule="auto"/>
              <w:rPr>
                <w:rFonts w:ascii="Arial" w:hAnsi="Arial" w:cs="Arial"/>
                <w:color w:val="666666"/>
                <w:sz w:val="12"/>
                <w:szCs w:val="24"/>
                <w:lang w:eastAsia="ru-RU"/>
              </w:rPr>
            </w:pPr>
          </w:p>
        </w:tc>
      </w:tr>
      <w:tr w:rsidR="001B3EF9" w:rsidRPr="00CD7285" w:rsidTr="007728DA">
        <w:trPr>
          <w:trHeight w:val="286"/>
        </w:trPr>
        <w:tc>
          <w:tcPr>
            <w:tcW w:w="9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2.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Гигиена питания и приготовление пищи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12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1B3EF9" w:rsidRPr="00CD7285" w:rsidRDefault="001B3EF9" w:rsidP="00957DF4">
            <w:pPr>
              <w:spacing w:after="0" w:line="240" w:lineRule="auto"/>
              <w:jc w:val="center"/>
              <w:rPr>
                <w:rStyle w:val="Hyperlink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hyperlink r:id="rId8" w:tgtFrame="_blank" w:history="1">
              <w:r w:rsidRPr="00CD7285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prav-pit.ru</w:t>
              </w:r>
            </w:hyperlink>
          </w:p>
          <w:p w:rsidR="001B3EF9" w:rsidRPr="00E4244D" w:rsidRDefault="001B3EF9" w:rsidP="00FC4EE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E4244D">
                <w:rPr>
                  <w:rFonts w:ascii="Times New Roman" w:hAnsi="Times New Roman"/>
                  <w:color w:val="0000FF"/>
                  <w:sz w:val="26"/>
                  <w:u w:val="single"/>
                  <w:lang w:eastAsia="ru-RU"/>
                </w:rPr>
                <w:t>http://www.food.websib.ru/</w:t>
              </w:r>
            </w:hyperlink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B3EF9" w:rsidRPr="00CD7285" w:rsidTr="007728DA">
        <w:trPr>
          <w:gridAfter w:val="1"/>
          <w:wAfter w:w="33" w:type="dxa"/>
          <w:trHeight w:val="124"/>
        </w:trPr>
        <w:tc>
          <w:tcPr>
            <w:tcW w:w="9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3.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Этикет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8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1B3EF9" w:rsidRPr="00CD7285" w:rsidRDefault="001B3EF9" w:rsidP="00957DF4">
            <w:pPr>
              <w:spacing w:after="0" w:line="124" w:lineRule="atLeast"/>
              <w:jc w:val="center"/>
              <w:rPr>
                <w:rStyle w:val="Hyperlink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hyperlink r:id="rId10" w:tgtFrame="_blank" w:history="1">
              <w:r w:rsidRPr="00CD7285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prav-pit.ru</w:t>
              </w:r>
            </w:hyperlink>
          </w:p>
          <w:p w:rsidR="001B3EF9" w:rsidRPr="00E4244D" w:rsidRDefault="001B3EF9" w:rsidP="00FC4EE0">
            <w:pPr>
              <w:spacing w:after="0" w:line="124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E4244D">
                <w:rPr>
                  <w:rFonts w:ascii="Times New Roman" w:hAnsi="Times New Roman"/>
                  <w:color w:val="0000FF"/>
                  <w:sz w:val="26"/>
                  <w:u w:val="single"/>
                  <w:lang w:eastAsia="ru-RU"/>
                </w:rPr>
                <w:t>http://www.food.websib.ru/</w:t>
              </w:r>
            </w:hyperlink>
          </w:p>
        </w:tc>
      </w:tr>
      <w:tr w:rsidR="001B3EF9" w:rsidRPr="00CD7285" w:rsidTr="007728DA">
        <w:trPr>
          <w:gridAfter w:val="1"/>
          <w:wAfter w:w="33" w:type="dxa"/>
          <w:trHeight w:val="124"/>
        </w:trPr>
        <w:tc>
          <w:tcPr>
            <w:tcW w:w="9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4.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Рацион питания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1B3EF9" w:rsidRPr="00CD7285" w:rsidRDefault="001B3EF9" w:rsidP="00957DF4">
            <w:pPr>
              <w:spacing w:after="0" w:line="124" w:lineRule="atLeast"/>
              <w:jc w:val="center"/>
              <w:rPr>
                <w:rStyle w:val="Hyperlink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hyperlink r:id="rId12" w:tgtFrame="_blank" w:history="1">
              <w:r w:rsidRPr="00CD7285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prav-pit.ru</w:t>
              </w:r>
            </w:hyperlink>
          </w:p>
          <w:p w:rsidR="001B3EF9" w:rsidRPr="00E4244D" w:rsidRDefault="001B3EF9" w:rsidP="00FC4EE0">
            <w:pPr>
              <w:spacing w:after="0" w:line="124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E4244D">
                <w:rPr>
                  <w:rFonts w:ascii="Times New Roman" w:hAnsi="Times New Roman"/>
                  <w:color w:val="0000FF"/>
                  <w:sz w:val="26"/>
                  <w:u w:val="single"/>
                  <w:lang w:eastAsia="ru-RU"/>
                </w:rPr>
                <w:t>http://www.food.websib.ru/</w:t>
              </w:r>
            </w:hyperlink>
          </w:p>
        </w:tc>
      </w:tr>
      <w:tr w:rsidR="001B3EF9" w:rsidRPr="00CD7285" w:rsidTr="007728DA">
        <w:trPr>
          <w:gridAfter w:val="1"/>
          <w:wAfter w:w="33" w:type="dxa"/>
          <w:trHeight w:val="124"/>
        </w:trPr>
        <w:tc>
          <w:tcPr>
            <w:tcW w:w="9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5.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Из истории русской кухни.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1B3EF9" w:rsidRPr="00CD7285" w:rsidRDefault="001B3EF9" w:rsidP="00957DF4">
            <w:pPr>
              <w:spacing w:after="0" w:line="124" w:lineRule="atLeast"/>
              <w:jc w:val="center"/>
              <w:rPr>
                <w:rStyle w:val="Hyperlink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hyperlink r:id="rId14" w:tgtFrame="_blank" w:history="1">
              <w:r w:rsidRPr="00CD7285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prav-pit.ru</w:t>
              </w:r>
            </w:hyperlink>
          </w:p>
          <w:p w:rsidR="001B3EF9" w:rsidRPr="00E4244D" w:rsidRDefault="001B3EF9" w:rsidP="00FC4EE0">
            <w:pPr>
              <w:spacing w:after="0" w:line="124" w:lineRule="atLeast"/>
              <w:jc w:val="both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E4244D">
                <w:rPr>
                  <w:rFonts w:ascii="Times New Roman" w:hAnsi="Times New Roman"/>
                  <w:color w:val="0000FF"/>
                  <w:sz w:val="26"/>
                  <w:u w:val="single"/>
                  <w:lang w:eastAsia="ru-RU"/>
                </w:rPr>
                <w:t>http://www.food.websib.ru/</w:t>
              </w:r>
            </w:hyperlink>
          </w:p>
        </w:tc>
      </w:tr>
      <w:tr w:rsidR="001B3EF9" w:rsidRPr="00CD7285" w:rsidTr="007728DA">
        <w:trPr>
          <w:trHeight w:val="124"/>
        </w:trPr>
        <w:tc>
          <w:tcPr>
            <w:tcW w:w="9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     </w:t>
            </w:r>
          </w:p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Итого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240" w:lineRule="auto"/>
              <w:rPr>
                <w:rFonts w:ascii="Arial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240" w:lineRule="auto"/>
              <w:rPr>
                <w:rFonts w:ascii="Arial" w:hAnsi="Arial" w:cs="Arial"/>
                <w:color w:val="666666"/>
                <w:sz w:val="12"/>
                <w:szCs w:val="24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33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240" w:lineRule="auto"/>
              <w:rPr>
                <w:rFonts w:ascii="Arial" w:hAnsi="Arial" w:cs="Arial"/>
                <w:color w:val="666666"/>
                <w:sz w:val="12"/>
                <w:szCs w:val="24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124" w:lineRule="atLeast"/>
              <w:ind w:left="432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34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     </w:t>
            </w:r>
          </w:p>
          <w:p w:rsidR="001B3EF9" w:rsidRPr="00E4244D" w:rsidRDefault="001B3EF9" w:rsidP="00CF624B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E4244D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   34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3EF9" w:rsidRDefault="001B3EF9">
            <w:pPr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  <w:p w:rsidR="001B3EF9" w:rsidRPr="00E4244D" w:rsidRDefault="001B3EF9" w:rsidP="00957DF4">
            <w:pPr>
              <w:spacing w:after="0" w:line="124" w:lineRule="atLeast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EF9" w:rsidRPr="00E4244D" w:rsidRDefault="001B3EF9" w:rsidP="00CF624B">
            <w:pPr>
              <w:spacing w:after="0" w:line="240" w:lineRule="auto"/>
              <w:rPr>
                <w:rFonts w:ascii="Arial" w:hAnsi="Arial" w:cs="Arial"/>
                <w:color w:val="666666"/>
                <w:sz w:val="12"/>
                <w:szCs w:val="24"/>
                <w:lang w:eastAsia="ru-RU"/>
              </w:rPr>
            </w:pPr>
          </w:p>
        </w:tc>
      </w:tr>
    </w:tbl>
    <w:p w:rsidR="001B3EF9" w:rsidRDefault="001B3EF9" w:rsidP="001052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1B3EF9" w:rsidRPr="00E4244D" w:rsidRDefault="001B3EF9" w:rsidP="00FC4EE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b/>
          <w:bCs/>
          <w:color w:val="000000"/>
          <w:sz w:val="26"/>
          <w:lang w:eastAsia="ru-RU"/>
        </w:rPr>
        <w:t>Список литературы, рекомендованный учащимся, для успешного освоения данной программы.</w:t>
      </w:r>
    </w:p>
    <w:p w:rsidR="001B3EF9" w:rsidRPr="00E4244D" w:rsidRDefault="001B3EF9" w:rsidP="00E4244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Безруких М.М. и др. Разговор о правильном питании: Рабочая тетрадь. – М.: ОЛМА Медиа Групп, 2011. – 72 с</w:t>
      </w:r>
    </w:p>
    <w:p w:rsidR="001B3EF9" w:rsidRPr="00E4244D" w:rsidRDefault="001B3EF9" w:rsidP="00E4244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Верзилин Н. По следам Робинзона Л. 1974,254с</w:t>
      </w:r>
    </w:p>
    <w:p w:rsidR="001B3EF9" w:rsidRPr="00E4244D" w:rsidRDefault="001B3EF9" w:rsidP="00E4244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Верзилин. Н. Путешествие с комнатными растениями Л., 1974,254 с</w:t>
      </w:r>
    </w:p>
    <w:p w:rsidR="001B3EF9" w:rsidRPr="00E4244D" w:rsidRDefault="001B3EF9" w:rsidP="00E4244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Кондова С. Н. Что готовить, когда мамы нет дома. М.,1990, 185.</w:t>
      </w:r>
    </w:p>
    <w:p w:rsidR="001B3EF9" w:rsidRPr="00E4244D" w:rsidRDefault="001B3EF9" w:rsidP="00E4244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000000"/>
          <w:sz w:val="20"/>
          <w:szCs w:val="20"/>
          <w:lang w:eastAsia="ru-RU"/>
        </w:rPr>
      </w:pPr>
      <w:r w:rsidRPr="00E4244D">
        <w:rPr>
          <w:rFonts w:ascii="Times New Roman" w:hAnsi="Times New Roman"/>
          <w:color w:val="000000"/>
          <w:sz w:val="26"/>
          <w:lang w:eastAsia="ru-RU"/>
        </w:rPr>
        <w:t>Огуреева Г.Н. Краткий атлас – справочник грибника и ягодника. М., Издательство АСТ, 2001с.</w:t>
      </w:r>
    </w:p>
    <w:p w:rsidR="001B3EF9" w:rsidRDefault="001B3EF9"/>
    <w:sectPr w:rsidR="001B3EF9" w:rsidSect="007728DA">
      <w:pgSz w:w="11906" w:h="16838"/>
      <w:pgMar w:top="1474" w:right="1814" w:bottom="907" w:left="1134" w:header="709" w:footer="709" w:gutter="39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37E"/>
    <w:multiLevelType w:val="multilevel"/>
    <w:tmpl w:val="32A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2301EE"/>
    <w:multiLevelType w:val="multilevel"/>
    <w:tmpl w:val="78CE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333B2"/>
    <w:multiLevelType w:val="multilevel"/>
    <w:tmpl w:val="C1B24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573491"/>
    <w:multiLevelType w:val="multilevel"/>
    <w:tmpl w:val="C72C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F2AD6"/>
    <w:multiLevelType w:val="multilevel"/>
    <w:tmpl w:val="17A2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F3CF8"/>
    <w:multiLevelType w:val="multilevel"/>
    <w:tmpl w:val="2BBC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40707"/>
    <w:multiLevelType w:val="multilevel"/>
    <w:tmpl w:val="6EEE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F34FFB"/>
    <w:multiLevelType w:val="multilevel"/>
    <w:tmpl w:val="43EA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F82775"/>
    <w:multiLevelType w:val="multilevel"/>
    <w:tmpl w:val="F7E2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C1819"/>
    <w:multiLevelType w:val="multilevel"/>
    <w:tmpl w:val="46A4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3D5AE4"/>
    <w:multiLevelType w:val="multilevel"/>
    <w:tmpl w:val="5AAA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624F4"/>
    <w:multiLevelType w:val="multilevel"/>
    <w:tmpl w:val="B320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4816F6"/>
    <w:multiLevelType w:val="multilevel"/>
    <w:tmpl w:val="3820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263676"/>
    <w:multiLevelType w:val="multilevel"/>
    <w:tmpl w:val="05A4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E95854"/>
    <w:multiLevelType w:val="multilevel"/>
    <w:tmpl w:val="B634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9E7F8A"/>
    <w:multiLevelType w:val="multilevel"/>
    <w:tmpl w:val="3838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601024"/>
    <w:multiLevelType w:val="multilevel"/>
    <w:tmpl w:val="E2D8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79026B"/>
    <w:multiLevelType w:val="multilevel"/>
    <w:tmpl w:val="D508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2132BD"/>
    <w:multiLevelType w:val="multilevel"/>
    <w:tmpl w:val="8C06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E753FA"/>
    <w:multiLevelType w:val="multilevel"/>
    <w:tmpl w:val="BD74C4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B345C65"/>
    <w:multiLevelType w:val="multilevel"/>
    <w:tmpl w:val="CCBE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F2470"/>
    <w:multiLevelType w:val="multilevel"/>
    <w:tmpl w:val="1CE6E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E986890"/>
    <w:multiLevelType w:val="multilevel"/>
    <w:tmpl w:val="5B72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DD385E"/>
    <w:multiLevelType w:val="multilevel"/>
    <w:tmpl w:val="7C56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9"/>
  </w:num>
  <w:num w:numId="5">
    <w:abstractNumId w:val="8"/>
  </w:num>
  <w:num w:numId="6">
    <w:abstractNumId w:val="16"/>
  </w:num>
  <w:num w:numId="7">
    <w:abstractNumId w:val="7"/>
  </w:num>
  <w:num w:numId="8">
    <w:abstractNumId w:val="12"/>
  </w:num>
  <w:num w:numId="9">
    <w:abstractNumId w:val="23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  <w:num w:numId="14">
    <w:abstractNumId w:val="15"/>
  </w:num>
  <w:num w:numId="15">
    <w:abstractNumId w:val="17"/>
  </w:num>
  <w:num w:numId="16">
    <w:abstractNumId w:val="13"/>
  </w:num>
  <w:num w:numId="17">
    <w:abstractNumId w:val="22"/>
  </w:num>
  <w:num w:numId="18">
    <w:abstractNumId w:val="19"/>
  </w:num>
  <w:num w:numId="19">
    <w:abstractNumId w:val="1"/>
  </w:num>
  <w:num w:numId="20">
    <w:abstractNumId w:val="6"/>
  </w:num>
  <w:num w:numId="21">
    <w:abstractNumId w:val="18"/>
  </w:num>
  <w:num w:numId="22">
    <w:abstractNumId w:val="11"/>
  </w:num>
  <w:num w:numId="23">
    <w:abstractNumId w:val="2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44D"/>
    <w:rsid w:val="00017C73"/>
    <w:rsid w:val="001052BA"/>
    <w:rsid w:val="001A57DA"/>
    <w:rsid w:val="001B3EF9"/>
    <w:rsid w:val="00264075"/>
    <w:rsid w:val="00311A82"/>
    <w:rsid w:val="0053771A"/>
    <w:rsid w:val="00686EF2"/>
    <w:rsid w:val="00756021"/>
    <w:rsid w:val="007728DA"/>
    <w:rsid w:val="00772F9F"/>
    <w:rsid w:val="008354F2"/>
    <w:rsid w:val="008C2A7A"/>
    <w:rsid w:val="008C44EC"/>
    <w:rsid w:val="00927502"/>
    <w:rsid w:val="00957DF4"/>
    <w:rsid w:val="009E0B55"/>
    <w:rsid w:val="00A4605B"/>
    <w:rsid w:val="00B63B8D"/>
    <w:rsid w:val="00B95B8D"/>
    <w:rsid w:val="00BA4EF3"/>
    <w:rsid w:val="00CD7285"/>
    <w:rsid w:val="00CF624B"/>
    <w:rsid w:val="00CF754C"/>
    <w:rsid w:val="00D6218A"/>
    <w:rsid w:val="00D9324F"/>
    <w:rsid w:val="00DA51FC"/>
    <w:rsid w:val="00E4244D"/>
    <w:rsid w:val="00F2483B"/>
    <w:rsid w:val="00F43052"/>
    <w:rsid w:val="00F450C5"/>
    <w:rsid w:val="00FC4EE0"/>
    <w:rsid w:val="00FE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F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7">
    <w:name w:val="c27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4">
    <w:name w:val="c154"/>
    <w:basedOn w:val="DefaultParagraphFont"/>
    <w:uiPriority w:val="99"/>
    <w:rsid w:val="00E4244D"/>
    <w:rPr>
      <w:rFonts w:cs="Times New Roman"/>
    </w:rPr>
  </w:style>
  <w:style w:type="character" w:customStyle="1" w:styleId="c87">
    <w:name w:val="c87"/>
    <w:basedOn w:val="DefaultParagraphFont"/>
    <w:uiPriority w:val="99"/>
    <w:rsid w:val="00E4244D"/>
    <w:rPr>
      <w:rFonts w:cs="Times New Roman"/>
    </w:rPr>
  </w:style>
  <w:style w:type="paragraph" w:customStyle="1" w:styleId="c97">
    <w:name w:val="c97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9">
    <w:name w:val="c59"/>
    <w:basedOn w:val="DefaultParagraphFont"/>
    <w:uiPriority w:val="99"/>
    <w:rsid w:val="00E4244D"/>
    <w:rPr>
      <w:rFonts w:cs="Times New Roman"/>
    </w:rPr>
  </w:style>
  <w:style w:type="paragraph" w:customStyle="1" w:styleId="c21">
    <w:name w:val="c21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7">
    <w:name w:val="c137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DefaultParagraphFont"/>
    <w:uiPriority w:val="99"/>
    <w:rsid w:val="00E4244D"/>
    <w:rPr>
      <w:rFonts w:cs="Times New Roman"/>
    </w:rPr>
  </w:style>
  <w:style w:type="paragraph" w:customStyle="1" w:styleId="c45">
    <w:name w:val="c45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5">
    <w:name w:val="c195"/>
    <w:basedOn w:val="DefaultParagraphFont"/>
    <w:uiPriority w:val="99"/>
    <w:rsid w:val="00E4244D"/>
    <w:rPr>
      <w:rFonts w:cs="Times New Roman"/>
    </w:rPr>
  </w:style>
  <w:style w:type="character" w:customStyle="1" w:styleId="c179">
    <w:name w:val="c179"/>
    <w:basedOn w:val="DefaultParagraphFont"/>
    <w:uiPriority w:val="99"/>
    <w:rsid w:val="00E4244D"/>
    <w:rPr>
      <w:rFonts w:cs="Times New Roman"/>
    </w:rPr>
  </w:style>
  <w:style w:type="character" w:customStyle="1" w:styleId="c85">
    <w:name w:val="c85"/>
    <w:basedOn w:val="DefaultParagraphFont"/>
    <w:uiPriority w:val="99"/>
    <w:rsid w:val="00E4244D"/>
    <w:rPr>
      <w:rFonts w:cs="Times New Roman"/>
    </w:rPr>
  </w:style>
  <w:style w:type="paragraph" w:customStyle="1" w:styleId="c19">
    <w:name w:val="c19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4">
    <w:name w:val="c174"/>
    <w:basedOn w:val="DefaultParagraphFont"/>
    <w:uiPriority w:val="99"/>
    <w:rsid w:val="00E4244D"/>
    <w:rPr>
      <w:rFonts w:cs="Times New Roman"/>
    </w:rPr>
  </w:style>
  <w:style w:type="character" w:customStyle="1" w:styleId="c7">
    <w:name w:val="c7"/>
    <w:basedOn w:val="DefaultParagraphFont"/>
    <w:uiPriority w:val="99"/>
    <w:rsid w:val="00E4244D"/>
    <w:rPr>
      <w:rFonts w:cs="Times New Roman"/>
    </w:rPr>
  </w:style>
  <w:style w:type="character" w:customStyle="1" w:styleId="c160">
    <w:name w:val="c160"/>
    <w:basedOn w:val="DefaultParagraphFont"/>
    <w:uiPriority w:val="99"/>
    <w:rsid w:val="00E4244D"/>
    <w:rPr>
      <w:rFonts w:cs="Times New Roman"/>
    </w:rPr>
  </w:style>
  <w:style w:type="character" w:customStyle="1" w:styleId="c3">
    <w:name w:val="c3"/>
    <w:basedOn w:val="DefaultParagraphFont"/>
    <w:uiPriority w:val="99"/>
    <w:rsid w:val="00E4244D"/>
    <w:rPr>
      <w:rFonts w:cs="Times New Roman"/>
    </w:rPr>
  </w:style>
  <w:style w:type="paragraph" w:customStyle="1" w:styleId="c72">
    <w:name w:val="c72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7">
    <w:name w:val="c47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4">
    <w:name w:val="c54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3">
    <w:name w:val="c183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9">
    <w:name w:val="c149"/>
    <w:basedOn w:val="DefaultParagraphFont"/>
    <w:uiPriority w:val="99"/>
    <w:rsid w:val="00E4244D"/>
    <w:rPr>
      <w:rFonts w:cs="Times New Roman"/>
    </w:rPr>
  </w:style>
  <w:style w:type="paragraph" w:customStyle="1" w:styleId="c142">
    <w:name w:val="c142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5">
    <w:name w:val="c135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9">
    <w:name w:val="c89"/>
    <w:basedOn w:val="DefaultParagraphFont"/>
    <w:uiPriority w:val="99"/>
    <w:rsid w:val="00E4244D"/>
    <w:rPr>
      <w:rFonts w:cs="Times New Roman"/>
    </w:rPr>
  </w:style>
  <w:style w:type="character" w:customStyle="1" w:styleId="c181">
    <w:name w:val="c181"/>
    <w:basedOn w:val="DefaultParagraphFont"/>
    <w:uiPriority w:val="99"/>
    <w:rsid w:val="00E4244D"/>
    <w:rPr>
      <w:rFonts w:cs="Times New Roman"/>
    </w:rPr>
  </w:style>
  <w:style w:type="character" w:customStyle="1" w:styleId="c102">
    <w:name w:val="c102"/>
    <w:basedOn w:val="DefaultParagraphFont"/>
    <w:uiPriority w:val="99"/>
    <w:rsid w:val="00E4244D"/>
    <w:rPr>
      <w:rFonts w:cs="Times New Roman"/>
    </w:rPr>
  </w:style>
  <w:style w:type="character" w:customStyle="1" w:styleId="c8">
    <w:name w:val="c8"/>
    <w:basedOn w:val="DefaultParagraphFont"/>
    <w:uiPriority w:val="99"/>
    <w:rsid w:val="00E4244D"/>
    <w:rPr>
      <w:rFonts w:cs="Times New Roman"/>
    </w:rPr>
  </w:style>
  <w:style w:type="character" w:customStyle="1" w:styleId="c133">
    <w:name w:val="c133"/>
    <w:basedOn w:val="DefaultParagraphFont"/>
    <w:uiPriority w:val="99"/>
    <w:rsid w:val="00E4244D"/>
    <w:rPr>
      <w:rFonts w:cs="Times New Roman"/>
    </w:rPr>
  </w:style>
  <w:style w:type="paragraph" w:customStyle="1" w:styleId="c61">
    <w:name w:val="c61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5">
    <w:name w:val="c105"/>
    <w:basedOn w:val="DefaultParagraphFont"/>
    <w:uiPriority w:val="99"/>
    <w:rsid w:val="00E4244D"/>
    <w:rPr>
      <w:rFonts w:cs="Times New Roman"/>
    </w:rPr>
  </w:style>
  <w:style w:type="paragraph" w:customStyle="1" w:styleId="c158">
    <w:name w:val="c158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1">
    <w:name w:val="c151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3">
    <w:name w:val="c113"/>
    <w:basedOn w:val="DefaultParagraphFont"/>
    <w:uiPriority w:val="99"/>
    <w:rsid w:val="00E4244D"/>
    <w:rPr>
      <w:rFonts w:cs="Times New Roman"/>
    </w:rPr>
  </w:style>
  <w:style w:type="character" w:customStyle="1" w:styleId="c106">
    <w:name w:val="c106"/>
    <w:basedOn w:val="DefaultParagraphFont"/>
    <w:uiPriority w:val="99"/>
    <w:rsid w:val="00E4244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4244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4244D"/>
    <w:rPr>
      <w:rFonts w:cs="Times New Roman"/>
      <w:color w:val="800080"/>
      <w:u w:val="single"/>
    </w:rPr>
  </w:style>
  <w:style w:type="paragraph" w:customStyle="1" w:styleId="c14">
    <w:name w:val="c14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8">
    <w:name w:val="c138"/>
    <w:basedOn w:val="Normal"/>
    <w:uiPriority w:val="99"/>
    <w:rsid w:val="00E4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1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1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9324F"/>
    <w:pPr>
      <w:ind w:left="720"/>
      <w:contextualSpacing/>
    </w:pPr>
  </w:style>
  <w:style w:type="paragraph" w:styleId="NormalWeb">
    <w:name w:val="Normal (Web)"/>
    <w:basedOn w:val="Normal"/>
    <w:uiPriority w:val="99"/>
    <w:rsid w:val="00F45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-pit.ru/" TargetMode="External"/><Relationship Id="rId13" Type="http://schemas.openxmlformats.org/officeDocument/2006/relationships/hyperlink" Target="https://www.google.com/url?q=http://www.food.websib.ru/&amp;sa=D&amp;source=editors&amp;ust=1637645703360000&amp;usg=AOvVaw3pGtPwEsEW2zzuxVnND9w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food.websib.ru/&amp;sa=D&amp;source=editors&amp;ust=1637645703360000&amp;usg=AOvVaw3pGtPwEsEW2zzuxVnND9wX" TargetMode="External"/><Relationship Id="rId12" Type="http://schemas.openxmlformats.org/officeDocument/2006/relationships/hyperlink" Target="https://www.prav-pi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rav-pit.ru/" TargetMode="External"/><Relationship Id="rId11" Type="http://schemas.openxmlformats.org/officeDocument/2006/relationships/hyperlink" Target="https://www.google.com/url?q=http://www.food.websib.ru/&amp;sa=D&amp;source=editors&amp;ust=1637645703360000&amp;usg=AOvVaw3pGtPwEsEW2zzuxVnND9w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://www.food.websib.ru/&amp;sa=D&amp;source=editors&amp;ust=1637645703360000&amp;usg=AOvVaw3pGtPwEsEW2zzuxVnND9wX" TargetMode="External"/><Relationship Id="rId10" Type="http://schemas.openxmlformats.org/officeDocument/2006/relationships/hyperlink" Target="https://www.prav-p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food.websib.ru/&amp;sa=D&amp;source=editors&amp;ust=1637645703360000&amp;usg=AOvVaw3pGtPwEsEW2zzuxVnND9wX" TargetMode="External"/><Relationship Id="rId14" Type="http://schemas.openxmlformats.org/officeDocument/2006/relationships/hyperlink" Target="https://www.prav-p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14</Pages>
  <Words>4038</Words>
  <Characters>23023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21</cp:revision>
  <cp:lastPrinted>2022-12-20T15:12:00Z</cp:lastPrinted>
  <dcterms:created xsi:type="dcterms:W3CDTF">2022-09-11T07:49:00Z</dcterms:created>
  <dcterms:modified xsi:type="dcterms:W3CDTF">2024-04-26T16:44:00Z</dcterms:modified>
</cp:coreProperties>
</file>