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97" w:rsidRPr="000A1042" w:rsidRDefault="00F12497" w:rsidP="000A1042">
      <w:pPr>
        <w:pStyle w:val="NormalWeb"/>
        <w:spacing w:before="0" w:after="0"/>
        <w:jc w:val="right"/>
      </w:pPr>
      <w:r w:rsidRPr="000A1042">
        <w:t xml:space="preserve">Приложение  к ООП НОО </w:t>
      </w:r>
    </w:p>
    <w:p w:rsidR="00F12497" w:rsidRPr="000A1042" w:rsidRDefault="00F12497" w:rsidP="000A1042">
      <w:pPr>
        <w:pStyle w:val="NormalWeb"/>
        <w:spacing w:before="0" w:after="0"/>
        <w:jc w:val="right"/>
      </w:pPr>
      <w:r w:rsidRPr="000A1042">
        <w:t xml:space="preserve">МБОУ «Успенская СОШ им. В.Н. Мильшина», </w:t>
      </w:r>
    </w:p>
    <w:p w:rsidR="00F12497" w:rsidRPr="000A1042" w:rsidRDefault="00F12497" w:rsidP="000A1042">
      <w:pPr>
        <w:pStyle w:val="NormalWeb"/>
        <w:spacing w:before="0" w:after="0" w:line="408" w:lineRule="auto"/>
        <w:ind w:left="120"/>
        <w:jc w:val="right"/>
      </w:pPr>
      <w:r w:rsidRPr="000A1042">
        <w:t>утвержденной приказом № 79 от 31.08.2023г</w:t>
      </w:r>
    </w:p>
    <w:p w:rsidR="00F12497" w:rsidRPr="000A1042" w:rsidRDefault="00F12497" w:rsidP="000A1042">
      <w:pPr>
        <w:pStyle w:val="NormalWeb"/>
        <w:spacing w:before="0" w:after="0"/>
        <w:jc w:val="center"/>
      </w:pPr>
      <w:r w:rsidRPr="000A1042">
        <w:rPr>
          <w:b/>
          <w:bCs/>
        </w:rPr>
        <w:t>Муниципальное бюджетное общеобразовательное учреждение</w:t>
      </w:r>
    </w:p>
    <w:p w:rsidR="00F12497" w:rsidRPr="000A1042" w:rsidRDefault="00F12497" w:rsidP="000A1042">
      <w:pPr>
        <w:pStyle w:val="NormalWeb"/>
        <w:spacing w:after="0"/>
        <w:jc w:val="center"/>
      </w:pPr>
      <w:r w:rsidRPr="000A1042">
        <w:rPr>
          <w:b/>
          <w:bCs/>
        </w:rPr>
        <w:t>«Успенская средняя общеобразовательная школа имени В.Н.Мильшина»</w:t>
      </w:r>
    </w:p>
    <w:p w:rsidR="00F12497" w:rsidRPr="000A1042" w:rsidRDefault="00F12497" w:rsidP="000A1042">
      <w:pPr>
        <w:pStyle w:val="NormalWeb"/>
        <w:spacing w:after="0" w:line="408" w:lineRule="auto"/>
        <w:ind w:left="120"/>
        <w:jc w:val="center"/>
      </w:pPr>
      <w:r w:rsidRPr="000A1042">
        <w:rPr>
          <w:b/>
          <w:bCs/>
        </w:rPr>
        <w:t>Ливенского района Орловской области</w:t>
      </w:r>
    </w:p>
    <w:p w:rsidR="00F12497" w:rsidRDefault="00F12497" w:rsidP="000A1042"/>
    <w:p w:rsidR="00F12497" w:rsidRDefault="00F12497" w:rsidP="000A1042">
      <w:pPr>
        <w:ind w:left="120"/>
      </w:pPr>
    </w:p>
    <w:tbl>
      <w:tblPr>
        <w:tblW w:w="9575" w:type="dxa"/>
        <w:tblLayout w:type="fixed"/>
        <w:tblLook w:val="00A0"/>
      </w:tblPr>
      <w:tblGrid>
        <w:gridCol w:w="2885"/>
        <w:gridCol w:w="2886"/>
        <w:gridCol w:w="3804"/>
      </w:tblGrid>
      <w:tr w:rsidR="00F12497" w:rsidTr="00CF754C">
        <w:tc>
          <w:tcPr>
            <w:tcW w:w="2885" w:type="dxa"/>
          </w:tcPr>
          <w:p w:rsidR="00F12497" w:rsidRDefault="00F12497" w:rsidP="00CF754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F12497" w:rsidRDefault="00F12497" w:rsidP="00CF754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</w:tcPr>
          <w:p w:rsidR="00F12497" w:rsidRDefault="00F12497" w:rsidP="00CF754C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07684366" o:spid="_x0000_i1025" type="#_x0000_t75" style="width:177.75pt;height:116.25pt;visibility:visible">
                  <v:imagedata r:id="rId5" o:title=""/>
                </v:shape>
              </w:pict>
            </w:r>
          </w:p>
        </w:tc>
      </w:tr>
    </w:tbl>
    <w:p w:rsidR="00F12497" w:rsidRPr="00C2117E" w:rsidRDefault="00F12497" w:rsidP="00C2117E">
      <w:pPr>
        <w:jc w:val="right"/>
        <w:rPr>
          <w:rFonts w:ascii="Times New Roman" w:hAnsi="Times New Roman"/>
        </w:rPr>
      </w:pPr>
      <w:r w:rsidRPr="00CA0C0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</w:p>
    <w:p w:rsidR="00F12497" w:rsidRDefault="00F12497" w:rsidP="00FD6F86">
      <w:pPr>
        <w:spacing w:before="75" w:after="75" w:line="214" w:lineRule="atLeast"/>
        <w:jc w:val="both"/>
        <w:rPr>
          <w:rFonts w:ascii="Times New Roman" w:hAnsi="Times New Roman"/>
          <w:color w:val="666666"/>
          <w:sz w:val="28"/>
          <w:szCs w:val="28"/>
        </w:rPr>
      </w:pPr>
    </w:p>
    <w:p w:rsidR="00F12497" w:rsidRPr="000A1042" w:rsidRDefault="00F12497" w:rsidP="000A1042">
      <w:pPr>
        <w:spacing w:line="408" w:lineRule="auto"/>
        <w:ind w:left="120"/>
        <w:jc w:val="center"/>
        <w:rPr>
          <w:rFonts w:ascii="Times New Roman" w:hAnsi="Times New Roman"/>
          <w:b/>
        </w:rPr>
      </w:pPr>
      <w:r w:rsidRPr="000A104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2497" w:rsidRDefault="00F12497" w:rsidP="000A1042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A1042">
        <w:rPr>
          <w:rFonts w:ascii="Times New Roman" w:hAnsi="Times New Roman"/>
          <w:b/>
          <w:color w:val="000000"/>
          <w:sz w:val="28"/>
        </w:rPr>
        <w:t>курса внеурочной деятельности «Познай себя»</w:t>
      </w:r>
    </w:p>
    <w:p w:rsidR="00F12497" w:rsidRPr="000A1042" w:rsidRDefault="00F12497" w:rsidP="000A1042">
      <w:pPr>
        <w:spacing w:line="408" w:lineRule="auto"/>
        <w:ind w:left="120"/>
        <w:jc w:val="center"/>
        <w:rPr>
          <w:rFonts w:ascii="Times New Roman" w:hAnsi="Times New Roman"/>
        </w:rPr>
      </w:pPr>
      <w:r w:rsidRPr="000A1042">
        <w:rPr>
          <w:rFonts w:ascii="Times New Roman" w:hAnsi="Times New Roman"/>
          <w:color w:val="000000"/>
          <w:sz w:val="28"/>
        </w:rPr>
        <w:t>для обучающихся 2-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A1042">
        <w:rPr>
          <w:rFonts w:ascii="Times New Roman" w:hAnsi="Times New Roman"/>
          <w:color w:val="000000"/>
          <w:sz w:val="28"/>
        </w:rPr>
        <w:t>4 классов</w:t>
      </w:r>
    </w:p>
    <w:p w:rsidR="00F12497" w:rsidRPr="000A1042" w:rsidRDefault="00F12497" w:rsidP="000A1042">
      <w:pPr>
        <w:pStyle w:val="NormalWeb"/>
        <w:spacing w:after="0"/>
        <w:ind w:right="-5"/>
        <w:jc w:val="right"/>
      </w:pPr>
      <w:r w:rsidRPr="000A1042">
        <w:t xml:space="preserve">                                  Принята</w:t>
      </w:r>
    </w:p>
    <w:p w:rsidR="00F12497" w:rsidRPr="000A1042" w:rsidRDefault="00F12497" w:rsidP="000A1042">
      <w:pPr>
        <w:pStyle w:val="NormalWeb"/>
        <w:spacing w:after="0"/>
        <w:ind w:right="-5"/>
        <w:jc w:val="right"/>
      </w:pPr>
      <w:r w:rsidRPr="000A1042">
        <w:t>решением педсовета</w:t>
      </w:r>
    </w:p>
    <w:p w:rsidR="00F12497" w:rsidRPr="000A1042" w:rsidRDefault="00F12497" w:rsidP="000A1042">
      <w:pPr>
        <w:pStyle w:val="NormalWeb"/>
        <w:spacing w:after="0"/>
        <w:ind w:right="-5"/>
        <w:jc w:val="right"/>
      </w:pPr>
      <w:r w:rsidRPr="000A1042">
        <w:t xml:space="preserve">Протокол № 1 </w:t>
      </w:r>
    </w:p>
    <w:p w:rsidR="00F12497" w:rsidRDefault="00F12497" w:rsidP="000A1042">
      <w:pPr>
        <w:ind w:left="120"/>
        <w:jc w:val="right"/>
      </w:pPr>
      <w:r w:rsidRPr="000A1042">
        <w:rPr>
          <w:rFonts w:ascii="Times New Roman" w:hAnsi="Times New Roman"/>
          <w:sz w:val="24"/>
          <w:szCs w:val="24"/>
        </w:rPr>
        <w:t>от 31.08.2023</w:t>
      </w:r>
    </w:p>
    <w:p w:rsidR="00F12497" w:rsidRPr="00CA0C04" w:rsidRDefault="00F12497" w:rsidP="00FD6F86">
      <w:pPr>
        <w:rPr>
          <w:rFonts w:ascii="Times New Roman" w:hAnsi="Times New Roman"/>
          <w:sz w:val="28"/>
          <w:szCs w:val="28"/>
        </w:rPr>
      </w:pPr>
      <w:r w:rsidRPr="00CA0C04">
        <w:rPr>
          <w:sz w:val="28"/>
          <w:szCs w:val="28"/>
        </w:rPr>
        <w:t xml:space="preserve">                               </w:t>
      </w:r>
    </w:p>
    <w:p w:rsidR="00F12497" w:rsidRDefault="00F12497" w:rsidP="00FD6F86">
      <w:pPr>
        <w:spacing w:before="75" w:after="75" w:line="214" w:lineRule="atLeast"/>
        <w:jc w:val="both"/>
        <w:rPr>
          <w:rFonts w:ascii="Times New Roman" w:hAnsi="Times New Roman"/>
          <w:color w:val="666666"/>
          <w:sz w:val="28"/>
          <w:szCs w:val="28"/>
        </w:rPr>
      </w:pPr>
    </w:p>
    <w:p w:rsidR="00F12497" w:rsidRDefault="00F12497" w:rsidP="00FD6F86">
      <w:pPr>
        <w:spacing w:before="75" w:after="75" w:line="214" w:lineRule="atLeast"/>
        <w:jc w:val="both"/>
        <w:rPr>
          <w:rFonts w:ascii="Times New Roman" w:hAnsi="Times New Roman"/>
          <w:color w:val="666666"/>
          <w:sz w:val="28"/>
          <w:szCs w:val="28"/>
        </w:rPr>
      </w:pPr>
    </w:p>
    <w:p w:rsidR="00F12497" w:rsidRPr="000A1042" w:rsidRDefault="00F12497" w:rsidP="000A1042">
      <w:pPr>
        <w:spacing w:before="75" w:after="75" w:line="214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Успенское 2023 год</w:t>
      </w:r>
    </w:p>
    <w:tbl>
      <w:tblPr>
        <w:tblW w:w="10349" w:type="dxa"/>
        <w:tblInd w:w="-851" w:type="dxa"/>
        <w:tblCellMar>
          <w:left w:w="0" w:type="dxa"/>
          <w:right w:w="0" w:type="dxa"/>
        </w:tblCellMar>
        <w:tblLook w:val="00A0"/>
      </w:tblPr>
      <w:tblGrid>
        <w:gridCol w:w="10349"/>
      </w:tblGrid>
      <w:tr w:rsidR="00F12497" w:rsidRPr="008F7645" w:rsidTr="0058156F">
        <w:trPr>
          <w:trHeight w:val="16026"/>
        </w:trPr>
        <w:tc>
          <w:tcPr>
            <w:tcW w:w="10349" w:type="dxa"/>
            <w:shd w:val="clear" w:color="auto" w:fill="FFFFFF"/>
          </w:tcPr>
          <w:p w:rsidR="00F12497" w:rsidRPr="008F7645" w:rsidRDefault="00F12497" w:rsidP="0058156F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F7645">
              <w:rPr>
                <w:rFonts w:ascii="Times New Roman" w:hAnsi="Times New Roman"/>
                <w:b/>
                <w:sz w:val="32"/>
                <w:szCs w:val="32"/>
              </w:rPr>
              <w:t>Содержание рабочей программы</w:t>
            </w:r>
          </w:p>
          <w:p w:rsidR="00F12497" w:rsidRPr="008F7645" w:rsidRDefault="00F12497" w:rsidP="0058156F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2497" w:rsidRPr="008F7645" w:rsidRDefault="00F12497" w:rsidP="0058156F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F764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Программа составлена на основе авторской программы Д.А. Глазуновой «Психология. 2 класс. Развивающие занятия», М. Глобус,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F7645">
                <w:rPr>
                  <w:rFonts w:ascii="Times New Roman" w:hAnsi="Times New Roman"/>
                  <w:b/>
                  <w:sz w:val="24"/>
                  <w:szCs w:val="24"/>
                  <w:u w:val="single"/>
                </w:rPr>
                <w:t>2015 г</w:t>
              </w:r>
            </w:smartTag>
            <w:r w:rsidRPr="008F764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«Психология. 3 класс. Развивающие занятия», М. Глобус, 2015 г«Психология. 4 класс. Развивающие занятия», М. Глобус,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F7645">
                <w:rPr>
                  <w:rFonts w:ascii="Times New Roman" w:hAnsi="Times New Roman"/>
                  <w:b/>
                  <w:sz w:val="24"/>
                  <w:szCs w:val="24"/>
                  <w:u w:val="single"/>
                </w:rPr>
                <w:t>2015 г</w:t>
              </w:r>
            </w:smartTag>
          </w:p>
          <w:p w:rsidR="00F12497" w:rsidRPr="008F7645" w:rsidRDefault="00F12497" w:rsidP="0058156F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2497" w:rsidRPr="008F7645" w:rsidRDefault="00F12497" w:rsidP="0058156F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645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 </w:t>
            </w:r>
            <w:r w:rsidRPr="008F7645">
              <w:rPr>
                <w:rFonts w:ascii="Times New Roman" w:hAnsi="Times New Roman"/>
                <w:b/>
                <w:bCs/>
                <w:sz w:val="24"/>
                <w:szCs w:val="24"/>
              </w:rPr>
              <w:t>Я и школа. 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>Зачем мы учимся? Качества, которые помогают добиться успехов в учебе. Школьный этикет и саморегуляция школьника. Коллективный рисунок на ватмане (или коллаж из детских рисунков) «Школа моей мечты». Экскурсия на пришкольный участок с беседой о возможностях прилегающей территории  для организации школьного досуга и исследовательской деятельности. Правила поведения .</w:t>
            </w:r>
          </w:p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bCs/>
                <w:sz w:val="24"/>
                <w:szCs w:val="24"/>
              </w:rPr>
              <w:t>Добро и зло. 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>Хорошие и плохие поступки – так ли все однозначно. Хорошие и плохие качества личности:  корысть и бескорыстие,  послушный – непослушный,  вежливый – грубый,  добрый – злой.  Работа с текстом. Анализ ситуаций и нравственных дилемм.</w:t>
            </w:r>
          </w:p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bCs/>
                <w:sz w:val="24"/>
                <w:szCs w:val="24"/>
              </w:rPr>
              <w:t>Какой у меня возраст?. 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>Возрастная периодизация. Особенности каждого возраста. Плюсы и минусы детства и взрослости. Значимость каждого этапа в жизни человека. Особенности взаимоотношения. Вежливость, дружба, уход, помощь.</w:t>
            </w:r>
          </w:p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bCs/>
                <w:sz w:val="24"/>
                <w:szCs w:val="24"/>
              </w:rPr>
              <w:t>Я и общество. 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 xml:space="preserve">Я –мальчик. Я – девочка.  Женские и мужские социальные роли. Я - ребенок. Я – родитель.  Социальные роли в семье. Я – ученик Я – учитель. И другие социальные роли в обществе. Профессиональная деятельность как социальная роль </w:t>
            </w:r>
          </w:p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.</w:t>
            </w:r>
            <w:r w:rsidRPr="008F7645">
              <w:rPr>
                <w:rFonts w:ascii="Times New Roman" w:hAnsi="Times New Roman"/>
                <w:b/>
                <w:bCs/>
                <w:sz w:val="24"/>
                <w:szCs w:val="24"/>
              </w:rPr>
              <w:t>Кто я? Какой Я? 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>Творческая работа «Я вчера, сегодня, завтра» «Я» реальное и «Я» идеальное. Индивидуальность. Творчество как способ самовыражения. Работа над инсценировки, начиная с выбора темы.</w:t>
            </w:r>
          </w:p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 года. 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>Диагностика результатов занятий. Выступление с инсценировкой в школе. Анализ итогов выступления.</w:t>
            </w:r>
          </w:p>
          <w:p w:rsidR="00F12497" w:rsidRPr="008F7645" w:rsidRDefault="00F12497" w:rsidP="00840C82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645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  <w:p w:rsidR="00F12497" w:rsidRPr="008F7645" w:rsidRDefault="00F12497" w:rsidP="005815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sz w:val="24"/>
                <w:szCs w:val="24"/>
              </w:rPr>
              <w:t xml:space="preserve">Я- фантазер. 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>- помочь детям осознать ценность умения фантазировать;</w:t>
            </w:r>
          </w:p>
          <w:p w:rsidR="00F12497" w:rsidRPr="008F7645" w:rsidRDefault="00F12497" w:rsidP="005815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- развивать творческие способности детей.</w:t>
            </w:r>
          </w:p>
          <w:p w:rsidR="00F12497" w:rsidRPr="008F7645" w:rsidRDefault="00F12497" w:rsidP="005815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Я - третьеклассник. Кого можно назвать фантазером? Я умею фантазировать! Мои сны. Я умею сочинять! Мои мечты. Фантазии и ложь.</w:t>
            </w:r>
          </w:p>
          <w:p w:rsidR="00F12497" w:rsidRPr="008F7645" w:rsidRDefault="00F12497" w:rsidP="005815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sz w:val="24"/>
                <w:szCs w:val="24"/>
              </w:rPr>
              <w:t xml:space="preserve">Я и моя школа. 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>- помочь детям осознать особенности позиции ученика;</w:t>
            </w:r>
          </w:p>
          <w:p w:rsidR="00F12497" w:rsidRPr="008F7645" w:rsidRDefault="00F12497" w:rsidP="005815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- предоставить учащимся возможность отреагировать свои чувства в отношении учителя;</w:t>
            </w:r>
          </w:p>
          <w:p w:rsidR="00F12497" w:rsidRPr="008F7645" w:rsidRDefault="00F12497" w:rsidP="005815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-помочь детям принять учителя таким, какой он есть.</w:t>
            </w:r>
          </w:p>
          <w:p w:rsidR="00F12497" w:rsidRPr="008F7645" w:rsidRDefault="00F12497" w:rsidP="005815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Я и моя школа. Что такое лень? Я и мой учитель. Как справляться с «Немогучками».</w:t>
            </w:r>
          </w:p>
          <w:p w:rsidR="00F12497" w:rsidRPr="008F7645" w:rsidRDefault="00F12497" w:rsidP="005815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sz w:val="24"/>
                <w:szCs w:val="24"/>
              </w:rPr>
              <w:t>Я и мои родители.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 xml:space="preserve"> - помочь детям осознать требования родителей, сопоставить их со своими возможностями и желаниями;</w:t>
            </w:r>
          </w:p>
          <w:p w:rsidR="00F12497" w:rsidRPr="008F7645" w:rsidRDefault="00F12497" w:rsidP="005815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 xml:space="preserve">- обучить детей способам разрешения конфликтов с родителями. </w:t>
            </w:r>
          </w:p>
          <w:p w:rsidR="00F12497" w:rsidRPr="008F7645" w:rsidRDefault="00F12497" w:rsidP="005815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Я и мои родители. Я умею просить прощения. Почему родители наказывают детей?</w:t>
            </w:r>
          </w:p>
          <w:p w:rsidR="00F12497" w:rsidRPr="008F7645" w:rsidRDefault="00F12497" w:rsidP="005815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sz w:val="24"/>
                <w:szCs w:val="24"/>
              </w:rPr>
              <w:t>Я и мои друзья.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 xml:space="preserve"> - помочь детям осознать качества настоящего друга;</w:t>
            </w:r>
          </w:p>
          <w:p w:rsidR="00F12497" w:rsidRPr="008F7645" w:rsidRDefault="00F12497" w:rsidP="005815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-подвести учащихся к осознанию собственного умения дружить.</w:t>
            </w:r>
          </w:p>
          <w:p w:rsidR="00F12497" w:rsidRPr="008F7645" w:rsidRDefault="00F12497" w:rsidP="005815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Настоящий друг. Умею ли я дружить? Трудности в отношении с друзьями. Ссора и драка.</w:t>
            </w:r>
          </w:p>
          <w:p w:rsidR="00F12497" w:rsidRPr="008F7645" w:rsidRDefault="00F12497" w:rsidP="005815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sz w:val="24"/>
                <w:szCs w:val="24"/>
              </w:rPr>
              <w:t>Что такое сотрудничество?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 xml:space="preserve"> -дать детям представление о понятии «сотрудничество».</w:t>
            </w:r>
          </w:p>
          <w:p w:rsidR="00F12497" w:rsidRPr="008F7645" w:rsidRDefault="00F12497" w:rsidP="0058156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Что такое сотрудничество? Я умею понимать другого. Я умею договариваться с людьми. Мы умеем действовать сообща. Что такое коллективная работа? Итоговое занятие.</w:t>
            </w:r>
          </w:p>
          <w:p w:rsidR="00F12497" w:rsidRPr="008F7645" w:rsidRDefault="00F12497" w:rsidP="00321416">
            <w:pPr>
              <w:spacing w:before="75" w:after="75" w:line="21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8F7645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  <w:p w:rsidR="00F12497" w:rsidRPr="008F7645" w:rsidRDefault="00F12497" w:rsidP="0058156F">
            <w:pPr>
              <w:spacing w:before="75" w:after="75" w:line="214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bCs/>
                <w:sz w:val="24"/>
                <w:szCs w:val="24"/>
              </w:rPr>
              <w:t>Я и школа. 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>Зачем нужно учиться? Воля как качество необходимое для успешной учебы.. Коллективный рисунок на ватмане (или коллаж из детских рисунков) «Школа будущего». Экскурсия на природу. Беседа – природа как учебник жизни. Правила поведения на природе.</w:t>
            </w:r>
          </w:p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Характер. 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>Понятие  о характере. Черты характера. Формирование характера. Психологические портреты героев сказок. Работа с притчей. Черты характера помогающие и мешающие в обучении. Нет плохих и хороших характеров. Тренинг по коррекции негативных черт характера. Психогимнастика и ролевые игры.</w:t>
            </w:r>
          </w:p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bCs/>
                <w:sz w:val="24"/>
                <w:szCs w:val="24"/>
              </w:rPr>
              <w:t>Что для меня важно. 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>Жизненные ценности и ориентиры. Учимся ставить цель в деятельности. Анализ сказки «Как Иван –царевич за чудом ходил?».  Какие средства пошли на достижение цели. Средства установления добрых взаимоотношений. Слова как проявление отношения к людям. Правила вежливости.</w:t>
            </w:r>
          </w:p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bCs/>
                <w:sz w:val="24"/>
                <w:szCs w:val="24"/>
              </w:rPr>
              <w:t>Эмоции. 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>Виды эмоций. Позитивные и негативные эмоции. Регуляция эмоций с помощью воли. Способы выражения эмоций вербальные и невербальные. Распознавание эмоций. Сопереживание. Психогимнастика.</w:t>
            </w:r>
          </w:p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bCs/>
                <w:sz w:val="24"/>
                <w:szCs w:val="24"/>
              </w:rPr>
              <w:t>Общение в школе. 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>Учитель ученик. Проблемы и решения. Инсценировка трудных ситуаций. Пути разрешения. Отношение со сверстниками, коллектив и его структура. Диагностика. Взаимоподдержка. Взаимопомощь. Общие интересы. Упражнения на сплоченность коллектива. Общая деятельность. Инсценировка, репетиции.</w:t>
            </w:r>
          </w:p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 года. 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>Диагностика результатов занятий. Выступление с инсценировкой в школе. Анализ итогов выступления.</w:t>
            </w:r>
            <w:r w:rsidRPr="008F76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497" w:rsidRPr="008F7645" w:rsidRDefault="00F12497" w:rsidP="0058156F">
            <w:pPr>
              <w:spacing w:before="75" w:after="75" w:line="214" w:lineRule="atLeast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F7645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Предполагаемые результаты</w:t>
            </w:r>
          </w:p>
          <w:p w:rsidR="00F12497" w:rsidRPr="008F7645" w:rsidRDefault="00F12497" w:rsidP="0058156F">
            <w:pPr>
              <w:numPr>
                <w:ilvl w:val="0"/>
                <w:numId w:val="2"/>
              </w:numPr>
              <w:spacing w:before="100" w:beforeAutospacing="1" w:after="75" w:line="214" w:lineRule="atLeast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Низкий  уровень тревожности</w:t>
            </w:r>
          </w:p>
          <w:p w:rsidR="00F12497" w:rsidRPr="008F7645" w:rsidRDefault="00F12497" w:rsidP="0058156F">
            <w:pPr>
              <w:numPr>
                <w:ilvl w:val="0"/>
                <w:numId w:val="2"/>
              </w:numPr>
              <w:spacing w:before="100" w:beforeAutospacing="1" w:after="75" w:line="214" w:lineRule="atLeast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 xml:space="preserve"> Высокая и нормальная самооценка</w:t>
            </w:r>
          </w:p>
          <w:p w:rsidR="00F12497" w:rsidRPr="008F7645" w:rsidRDefault="00F12497" w:rsidP="0058156F">
            <w:pPr>
              <w:numPr>
                <w:ilvl w:val="0"/>
                <w:numId w:val="2"/>
              </w:numPr>
              <w:spacing w:before="100" w:beforeAutospacing="1" w:after="75" w:line="214" w:lineRule="atLeast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 xml:space="preserve"> Позитивное отношение к себе и своей личности</w:t>
            </w:r>
          </w:p>
          <w:p w:rsidR="00F12497" w:rsidRPr="008F7645" w:rsidRDefault="00F12497" w:rsidP="0058156F">
            <w:pPr>
              <w:numPr>
                <w:ilvl w:val="0"/>
                <w:numId w:val="2"/>
              </w:numPr>
              <w:spacing w:before="100" w:beforeAutospacing="1" w:after="75" w:line="214" w:lineRule="atLeast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 xml:space="preserve"> Хорошо сформированные умения общения со сверстниками и взрослыми, в том числе педагогами</w:t>
            </w:r>
          </w:p>
          <w:p w:rsidR="00F12497" w:rsidRPr="008F7645" w:rsidRDefault="00F12497" w:rsidP="0058156F">
            <w:pPr>
              <w:numPr>
                <w:ilvl w:val="0"/>
                <w:numId w:val="2"/>
              </w:numPr>
              <w:spacing w:before="100" w:beforeAutospacing="1" w:after="75" w:line="214" w:lineRule="atLeast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 xml:space="preserve"> Сплоченный классный коллектив обучающихся с положительной мотивацией к обучению.</w:t>
            </w:r>
          </w:p>
          <w:p w:rsidR="00F12497" w:rsidRPr="008F7645" w:rsidRDefault="00F12497" w:rsidP="0058156F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Основные умения и навыки</w:t>
            </w:r>
            <w:r w:rsidRPr="008F7645">
              <w:rPr>
                <w:rFonts w:ascii="Times New Roman" w:hAnsi="Times New Roman"/>
                <w:sz w:val="24"/>
                <w:szCs w:val="24"/>
              </w:rPr>
              <w:t>, которыми должен овладеть школьник за время занятий по программе:</w:t>
            </w:r>
          </w:p>
          <w:p w:rsidR="00F12497" w:rsidRPr="008F7645" w:rsidRDefault="00F12497" w:rsidP="0058156F">
            <w:pPr>
              <w:numPr>
                <w:ilvl w:val="0"/>
                <w:numId w:val="3"/>
              </w:numPr>
              <w:spacing w:before="100" w:beforeAutospacing="1" w:after="75" w:line="214" w:lineRule="atLeast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Умение осознавать требования учителя и соответствовать им</w:t>
            </w:r>
          </w:p>
          <w:p w:rsidR="00F12497" w:rsidRPr="008F7645" w:rsidRDefault="00F12497" w:rsidP="0058156F">
            <w:pPr>
              <w:numPr>
                <w:ilvl w:val="0"/>
                <w:numId w:val="3"/>
              </w:numPr>
              <w:spacing w:before="100" w:beforeAutospacing="1" w:after="75" w:line="214" w:lineRule="atLeast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Умение устанавливать межличностные отношения с педагогами</w:t>
            </w:r>
          </w:p>
          <w:p w:rsidR="00F12497" w:rsidRPr="008F7645" w:rsidRDefault="00F12497" w:rsidP="0058156F">
            <w:pPr>
              <w:numPr>
                <w:ilvl w:val="0"/>
                <w:numId w:val="3"/>
              </w:numPr>
              <w:spacing w:before="100" w:beforeAutospacing="1" w:after="75" w:line="214" w:lineRule="atLeast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Умение принимать и соблюдать правила жизни класса и школы</w:t>
            </w:r>
          </w:p>
          <w:p w:rsidR="00F12497" w:rsidRPr="008F7645" w:rsidRDefault="00F12497" w:rsidP="0058156F">
            <w:pPr>
              <w:numPr>
                <w:ilvl w:val="0"/>
                <w:numId w:val="3"/>
              </w:numPr>
              <w:spacing w:before="100" w:beforeAutospacing="1" w:after="75" w:line="214" w:lineRule="atLeast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Умение общения и достойного поведения с одноклассниками</w:t>
            </w:r>
          </w:p>
          <w:p w:rsidR="00F12497" w:rsidRPr="008F7645" w:rsidRDefault="00F12497" w:rsidP="0058156F">
            <w:pPr>
              <w:numPr>
                <w:ilvl w:val="0"/>
                <w:numId w:val="3"/>
              </w:numPr>
              <w:spacing w:before="100" w:beforeAutospacing="1" w:after="75" w:line="214" w:lineRule="atLeast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Навыки коллективной деятельности</w:t>
            </w:r>
          </w:p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497" w:rsidRPr="008F7645" w:rsidRDefault="00F12497" w:rsidP="00022DE5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F764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Форма </w:t>
            </w:r>
            <w:r w:rsidRPr="008F764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занятий -групповая</w:t>
            </w:r>
          </w:p>
          <w:p w:rsidR="00F12497" w:rsidRPr="008F7645" w:rsidRDefault="00F12497" w:rsidP="00022DE5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2 класс: 34 учебных часа (1 час в неделю)</w:t>
            </w:r>
          </w:p>
          <w:p w:rsidR="00F12497" w:rsidRPr="008F7645" w:rsidRDefault="00F12497" w:rsidP="00022DE5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3 класс: 34 учебных часа (1 час в неделю)</w:t>
            </w:r>
          </w:p>
          <w:p w:rsidR="00F12497" w:rsidRPr="008F7645" w:rsidRDefault="00F12497" w:rsidP="00022DE5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4 класс: 34 учебных часа (1 час в неделю) </w:t>
            </w:r>
          </w:p>
          <w:p w:rsidR="00F12497" w:rsidRPr="008F7645" w:rsidRDefault="00F12497" w:rsidP="00022DE5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 </w:t>
            </w:r>
            <w:r w:rsidRPr="008F764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Формы работы</w:t>
            </w:r>
            <w:r w:rsidRPr="008F764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F12497" w:rsidRPr="008F7645" w:rsidRDefault="00F12497" w:rsidP="00022DE5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  <w:p w:rsidR="00F12497" w:rsidRPr="008F7645" w:rsidRDefault="00F12497" w:rsidP="00022DE5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Беседы и дискуссии, работа с притчами</w:t>
            </w:r>
          </w:p>
          <w:p w:rsidR="00F12497" w:rsidRPr="008F7645" w:rsidRDefault="00F12497" w:rsidP="00022DE5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Игры (словесные, сюжетно-ролевые, с куклами и игрушками)</w:t>
            </w:r>
          </w:p>
          <w:p w:rsidR="00F12497" w:rsidRPr="008F7645" w:rsidRDefault="00F12497" w:rsidP="00022DE5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  <w:p w:rsidR="00F12497" w:rsidRPr="008F7645" w:rsidRDefault="00F12497" w:rsidP="00022DE5">
            <w:pPr>
              <w:spacing w:before="75" w:after="75" w:line="2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Психигимностические этюды и элементы.</w:t>
            </w:r>
          </w:p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</w:p>
          <w:p w:rsidR="00F12497" w:rsidRPr="008F7645" w:rsidRDefault="00F12497" w:rsidP="00334A53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8F7645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Тематическое планирование</w:t>
            </w:r>
          </w:p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F764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F12497" w:rsidRPr="008F7645" w:rsidRDefault="00F12497" w:rsidP="004055B2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24"/>
                <w:u w:val="single"/>
              </w:rPr>
            </w:pPr>
            <w:r w:rsidRPr="008F7645">
              <w:rPr>
                <w:rFonts w:ascii="Times New Roman" w:hAnsi="Times New Roman"/>
                <w:b/>
                <w:bCs/>
                <w:i/>
                <w:iCs/>
                <w:sz w:val="32"/>
                <w:szCs w:val="24"/>
                <w:u w:val="single"/>
              </w:rPr>
              <w:t>2 класс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47"/>
              <w:gridCol w:w="1609"/>
              <w:gridCol w:w="2657"/>
              <w:gridCol w:w="1096"/>
              <w:gridCol w:w="4330"/>
            </w:tblGrid>
            <w:tr w:rsidR="00F12497" w:rsidRPr="008F7645" w:rsidTr="00B16F14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 занятия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 занятий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Интернет-ресурсы</w:t>
                  </w:r>
                </w:p>
              </w:tc>
            </w:tr>
            <w:tr w:rsidR="00F12497" w:rsidRPr="008F7645" w:rsidTr="00B16F14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Я и моя школа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Зачем мы учимся?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Школьный этикет.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Саморегуляция.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Коллективный рисунок(школа моей мечты)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8F7645" w:rsidRDefault="00F12497" w:rsidP="00B16F14">
                  <w:pPr>
                    <w:spacing w:after="0" w:line="240" w:lineRule="auto"/>
                  </w:pPr>
                  <w:hyperlink r:id="rId6" w:history="1">
                    <w:r w:rsidRPr="00B16F14">
                      <w:rPr>
                        <w:rStyle w:val="Hyperlink"/>
                        <w:color w:val="auto"/>
                      </w:rPr>
                      <w:t>https://rospsy.ru/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  <w:hyperlink r:id="rId7" w:history="1">
                    <w:r w:rsidRPr="00B16F14">
                      <w:rPr>
                        <w:rStyle w:val="Hyperlink"/>
                        <w:color w:val="auto"/>
                      </w:rPr>
                      <w:t>http://mpgu.su/?ysclid=lr7f0gfws7600383498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2497" w:rsidRPr="008F7645" w:rsidTr="00B16F14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Добро и зло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Хорошие поступки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Плохие поступки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Качества личности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Качества личности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Моя мечта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Изготовление памятки себе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Изготовление памятки товарищу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Анализ ситуаций в сказках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Анализ ситуаций в рассказах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Анализ ситуаций из школьной жизни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8F7645" w:rsidRDefault="00F12497" w:rsidP="00B16F14">
                  <w:pPr>
                    <w:spacing w:after="0" w:line="240" w:lineRule="auto"/>
                  </w:pPr>
                  <w:hyperlink r:id="rId8" w:history="1">
                    <w:r w:rsidRPr="00B16F14">
                      <w:rPr>
                        <w:rStyle w:val="Hyperlink"/>
                        <w:color w:val="auto"/>
                      </w:rPr>
                      <w:t>https://rospsy.ru/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  <w:hyperlink r:id="rId9" w:history="1">
                    <w:r w:rsidRPr="00B16F14">
                      <w:rPr>
                        <w:rStyle w:val="Hyperlink"/>
                        <w:color w:val="auto"/>
                      </w:rPr>
                      <w:t>http://mpgu.su/?ysclid=lr7f0gfws7600383498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2497" w:rsidRPr="008F7645" w:rsidTr="00B16F14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Какой у меня возраст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Возрастная периодизация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Мы и возраст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Плюсы детства и взрослости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Минусы детства и взрослости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Особенности взаимоотношений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8F7645" w:rsidRDefault="00F12497" w:rsidP="00B16F14">
                  <w:pPr>
                    <w:spacing w:after="0" w:line="240" w:lineRule="auto"/>
                  </w:pPr>
                  <w:hyperlink r:id="rId10" w:history="1">
                    <w:r w:rsidRPr="00B16F14">
                      <w:rPr>
                        <w:rStyle w:val="Hyperlink"/>
                        <w:color w:val="auto"/>
                      </w:rPr>
                      <w:t>https://rospsy.ru/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  <w:hyperlink r:id="rId11" w:history="1">
                    <w:r w:rsidRPr="00B16F14">
                      <w:rPr>
                        <w:rStyle w:val="Hyperlink"/>
                        <w:color w:val="auto"/>
                      </w:rPr>
                      <w:t>http://mpgu.su/?ysclid=lr7f0gfws7600383498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2497" w:rsidRPr="008F7645" w:rsidTr="00B16F14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Я и общество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Я- мальчик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Я девочка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Социальные роли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Социальные роли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Ученик-учитель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Социальные роли в обществе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Профессии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8F7645" w:rsidRDefault="00F12497" w:rsidP="00B16F14">
                  <w:pPr>
                    <w:spacing w:after="0" w:line="240" w:lineRule="auto"/>
                  </w:pPr>
                  <w:hyperlink r:id="rId12" w:history="1">
                    <w:r w:rsidRPr="00B16F14">
                      <w:rPr>
                        <w:rStyle w:val="Hyperlink"/>
                        <w:color w:val="auto"/>
                      </w:rPr>
                      <w:t>https://rospsy.ru/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  <w:hyperlink r:id="rId13" w:history="1">
                    <w:r w:rsidRPr="00B16F14">
                      <w:rPr>
                        <w:rStyle w:val="Hyperlink"/>
                        <w:color w:val="auto"/>
                      </w:rPr>
                      <w:t>http://mpgu.su/?ysclid=lr7f0gfws7600383498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2497" w:rsidRPr="008F7645" w:rsidTr="00B16F14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Кто я? Какой я?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Кто я?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Какой я?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Я реальное и идеальное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Я в семье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Творчество как способ самовыражения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Творческая работа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Инценирование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8F7645" w:rsidRDefault="00F12497" w:rsidP="00B16F14">
                  <w:pPr>
                    <w:spacing w:after="0" w:line="240" w:lineRule="auto"/>
                  </w:pPr>
                  <w:hyperlink r:id="rId14" w:history="1">
                    <w:r w:rsidRPr="00B16F14">
                      <w:rPr>
                        <w:rStyle w:val="Hyperlink"/>
                        <w:color w:val="auto"/>
                      </w:rPr>
                      <w:t>https://rospsy.ru/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  <w:hyperlink r:id="rId15" w:history="1">
                    <w:r w:rsidRPr="00B16F14">
                      <w:rPr>
                        <w:rStyle w:val="Hyperlink"/>
                        <w:color w:val="auto"/>
                      </w:rPr>
                      <w:t>http://mpgu.su/?ysclid=lr7f0gfws7600383498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2497" w:rsidRPr="008F7645" w:rsidTr="00B16F14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Подведение итогов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Диагностикеа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2497" w:rsidRPr="008F7645" w:rsidTr="00B16F14">
              <w:tc>
                <w:tcPr>
                  <w:tcW w:w="679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5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F12497" w:rsidRPr="008F7645" w:rsidRDefault="00F12497" w:rsidP="00334A53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497" w:rsidRPr="008F7645" w:rsidRDefault="00F12497" w:rsidP="004055B2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24"/>
                <w:u w:val="single"/>
              </w:rPr>
            </w:pPr>
            <w:r w:rsidRPr="008F7645">
              <w:rPr>
                <w:rFonts w:ascii="Times New Roman" w:hAnsi="Times New Roman"/>
                <w:b/>
                <w:bCs/>
                <w:i/>
                <w:iCs/>
                <w:sz w:val="32"/>
                <w:szCs w:val="24"/>
                <w:u w:val="single"/>
              </w:rPr>
              <w:t>3 класс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16"/>
              <w:gridCol w:w="1971"/>
              <w:gridCol w:w="2326"/>
              <w:gridCol w:w="1096"/>
              <w:gridCol w:w="4330"/>
            </w:tblGrid>
            <w:tr w:rsidR="00F12497" w:rsidRPr="008F7645" w:rsidTr="00B16F14"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4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 занятия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 занятий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Интернет-ресурсы</w:t>
                  </w:r>
                </w:p>
              </w:tc>
            </w:tr>
            <w:tr w:rsidR="00F12497" w:rsidRPr="008F7645" w:rsidTr="00B16F14"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Я фантазёр</w:t>
                  </w:r>
                </w:p>
              </w:tc>
              <w:tc>
                <w:tcPr>
                  <w:tcW w:w="4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3035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 xml:space="preserve">Я - третьеклассник. </w:t>
                  </w:r>
                </w:p>
                <w:p w:rsidR="00F12497" w:rsidRPr="00B16F14" w:rsidRDefault="00F12497" w:rsidP="003035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Кого можно назвать фантазером?</w:t>
                  </w:r>
                </w:p>
                <w:p w:rsidR="00F12497" w:rsidRPr="00B16F14" w:rsidRDefault="00F12497" w:rsidP="003035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 xml:space="preserve">Я умею фантазировать! </w:t>
                  </w:r>
                </w:p>
                <w:p w:rsidR="00F12497" w:rsidRPr="00B16F14" w:rsidRDefault="00F12497" w:rsidP="003035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Мои сны. </w:t>
                  </w:r>
                </w:p>
                <w:p w:rsidR="00F12497" w:rsidRPr="00B16F14" w:rsidRDefault="00F12497" w:rsidP="003035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 xml:space="preserve">Я умею сочинять! </w:t>
                  </w:r>
                </w:p>
                <w:p w:rsidR="00F12497" w:rsidRPr="00B16F14" w:rsidRDefault="00F12497" w:rsidP="003035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Мои мечты. </w:t>
                  </w:r>
                </w:p>
                <w:p w:rsidR="00F12497" w:rsidRPr="00B16F14" w:rsidRDefault="00F12497" w:rsidP="003035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Фантазии и ложь.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8F7645" w:rsidRDefault="00F12497" w:rsidP="00B16F14">
                  <w:pPr>
                    <w:spacing w:after="0" w:line="240" w:lineRule="auto"/>
                  </w:pPr>
                  <w:hyperlink r:id="rId16" w:history="1">
                    <w:r w:rsidRPr="00B16F14">
                      <w:rPr>
                        <w:rStyle w:val="Hyperlink"/>
                        <w:color w:val="auto"/>
                      </w:rPr>
                      <w:t>https://rospsy.ru/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  <w:hyperlink r:id="rId17" w:history="1">
                    <w:r w:rsidRPr="00B16F14">
                      <w:rPr>
                        <w:rStyle w:val="Hyperlink"/>
                        <w:color w:val="auto"/>
                      </w:rPr>
                      <w:t>http://mpgu.su/?ysclid=lr7f0gfws7600383498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2497" w:rsidRPr="008F7645" w:rsidTr="00B16F14"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Я и моя школа</w:t>
                  </w:r>
                </w:p>
              </w:tc>
              <w:tc>
                <w:tcPr>
                  <w:tcW w:w="4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3035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Я и моя школа. Что такое лень? Я и мой учитель. Как справляться с «Немогучками».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8F7645" w:rsidRDefault="00F12497" w:rsidP="00B16F14">
                  <w:pPr>
                    <w:spacing w:after="0" w:line="240" w:lineRule="auto"/>
                  </w:pPr>
                  <w:hyperlink r:id="rId18" w:history="1">
                    <w:r w:rsidRPr="00B16F14">
                      <w:rPr>
                        <w:rStyle w:val="Hyperlink"/>
                        <w:color w:val="auto"/>
                      </w:rPr>
                      <w:t>https://rospsy.ru/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  <w:hyperlink r:id="rId19" w:history="1">
                    <w:r w:rsidRPr="00B16F14">
                      <w:rPr>
                        <w:rStyle w:val="Hyperlink"/>
                        <w:color w:val="auto"/>
                      </w:rPr>
                      <w:t>http://mpgu.su/?ysclid=lr7f0gfws7600383498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2497" w:rsidRPr="008F7645" w:rsidTr="00B16F14"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Я и мои родители</w:t>
                  </w:r>
                </w:p>
              </w:tc>
              <w:tc>
                <w:tcPr>
                  <w:tcW w:w="4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3035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 xml:space="preserve">Я и мои родители. </w:t>
                  </w:r>
                </w:p>
                <w:p w:rsidR="00F12497" w:rsidRPr="00B16F14" w:rsidRDefault="00F12497" w:rsidP="003035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 xml:space="preserve">Я умею просить прощения. </w:t>
                  </w:r>
                </w:p>
                <w:p w:rsidR="00F12497" w:rsidRPr="00B16F14" w:rsidRDefault="00F12497" w:rsidP="003035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Почему родители наказывают детей?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8F7645" w:rsidRDefault="00F12497" w:rsidP="00B16F14">
                  <w:pPr>
                    <w:spacing w:after="0" w:line="240" w:lineRule="auto"/>
                  </w:pPr>
                  <w:hyperlink r:id="rId20" w:history="1">
                    <w:r w:rsidRPr="00B16F14">
                      <w:rPr>
                        <w:rStyle w:val="Hyperlink"/>
                        <w:color w:val="auto"/>
                      </w:rPr>
                      <w:t>https://rospsy.ru/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  <w:hyperlink r:id="rId21" w:history="1">
                    <w:r w:rsidRPr="00B16F14">
                      <w:rPr>
                        <w:rStyle w:val="Hyperlink"/>
                        <w:color w:val="auto"/>
                      </w:rPr>
                      <w:t>http://mpgu.su/?ysclid=lr7f0gfws7600383498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2497" w:rsidRPr="008F7645" w:rsidTr="00B16F14"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Я и мои друзья</w:t>
                  </w:r>
                </w:p>
              </w:tc>
              <w:tc>
                <w:tcPr>
                  <w:tcW w:w="4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3035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Настоящий друг. </w:t>
                  </w:r>
                </w:p>
                <w:p w:rsidR="00F12497" w:rsidRPr="00B16F14" w:rsidRDefault="00F12497" w:rsidP="003035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Умею ли я дружить? </w:t>
                  </w:r>
                </w:p>
                <w:p w:rsidR="00F12497" w:rsidRPr="00B16F14" w:rsidRDefault="00F12497" w:rsidP="003035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Трудности в отношении с друзьями.</w:t>
                  </w:r>
                </w:p>
                <w:p w:rsidR="00F12497" w:rsidRPr="00B16F14" w:rsidRDefault="00F12497" w:rsidP="003035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Ссора и драка.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8F7645" w:rsidRDefault="00F12497" w:rsidP="00B16F14">
                  <w:pPr>
                    <w:spacing w:after="0" w:line="240" w:lineRule="auto"/>
                  </w:pPr>
                  <w:hyperlink r:id="rId22" w:history="1">
                    <w:r w:rsidRPr="00B16F14">
                      <w:rPr>
                        <w:rStyle w:val="Hyperlink"/>
                        <w:color w:val="auto"/>
                      </w:rPr>
                      <w:t>https://rospsy.ru/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  <w:hyperlink r:id="rId23" w:history="1">
                    <w:r w:rsidRPr="00B16F14">
                      <w:rPr>
                        <w:rStyle w:val="Hyperlink"/>
                        <w:color w:val="auto"/>
                      </w:rPr>
                      <w:t>http://mpgu.su/?ysclid=lr7f0gfws7600383498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2497" w:rsidRPr="008F7645" w:rsidTr="00B16F14"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Что такое сотрудничество?</w:t>
                  </w:r>
                </w:p>
              </w:tc>
              <w:tc>
                <w:tcPr>
                  <w:tcW w:w="4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3E20B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 xml:space="preserve">Что такое сотрудничество? </w:t>
                  </w:r>
                </w:p>
                <w:p w:rsidR="00F12497" w:rsidRPr="00B16F14" w:rsidRDefault="00F12497" w:rsidP="003E20B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 xml:space="preserve">Я умею понимать другого. </w:t>
                  </w:r>
                </w:p>
                <w:p w:rsidR="00F12497" w:rsidRPr="00B16F14" w:rsidRDefault="00F12497" w:rsidP="003E20B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 xml:space="preserve">Я умею договариваться с людьми. </w:t>
                  </w:r>
                </w:p>
                <w:p w:rsidR="00F12497" w:rsidRPr="00B16F14" w:rsidRDefault="00F12497" w:rsidP="003E20B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 xml:space="preserve">Мы умеем действовать сообща. </w:t>
                  </w:r>
                </w:p>
                <w:p w:rsidR="00F12497" w:rsidRPr="00B16F14" w:rsidRDefault="00F12497" w:rsidP="003E20B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 xml:space="preserve">Что такое коллективная работа? </w:t>
                  </w:r>
                </w:p>
                <w:p w:rsidR="00F12497" w:rsidRPr="00B16F14" w:rsidRDefault="00F12497" w:rsidP="003E20BE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Итоговое занятие.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8F7645" w:rsidRDefault="00F12497" w:rsidP="00B16F14">
                  <w:pPr>
                    <w:spacing w:after="0" w:line="240" w:lineRule="auto"/>
                  </w:pPr>
                  <w:hyperlink r:id="rId24" w:history="1">
                    <w:r w:rsidRPr="00B16F14">
                      <w:rPr>
                        <w:rStyle w:val="Hyperlink"/>
                        <w:color w:val="auto"/>
                      </w:rPr>
                      <w:t>https://rospsy.ru/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  <w:hyperlink r:id="rId25" w:history="1">
                    <w:r w:rsidRPr="00B16F14">
                      <w:rPr>
                        <w:rStyle w:val="Hyperlink"/>
                        <w:color w:val="auto"/>
                      </w:rPr>
                      <w:t>http://mpgu.su/?ysclid=lr7f0gfws7600383498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2497" w:rsidRPr="008F7645" w:rsidTr="00B16F14">
              <w:tc>
                <w:tcPr>
                  <w:tcW w:w="790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24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F12497" w:rsidRPr="008F7645" w:rsidRDefault="00F12497" w:rsidP="004055B2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24"/>
                <w:u w:val="single"/>
              </w:rPr>
            </w:pPr>
            <w:r w:rsidRPr="008F7645">
              <w:rPr>
                <w:rFonts w:ascii="Times New Roman" w:hAnsi="Times New Roman"/>
                <w:b/>
                <w:bCs/>
                <w:i/>
                <w:iCs/>
                <w:sz w:val="32"/>
                <w:szCs w:val="24"/>
                <w:u w:val="single"/>
              </w:rPr>
              <w:t>4 класс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50"/>
              <w:gridCol w:w="1656"/>
              <w:gridCol w:w="2607"/>
              <w:gridCol w:w="1096"/>
              <w:gridCol w:w="4330"/>
            </w:tblGrid>
            <w:tr w:rsidR="00F12497" w:rsidRPr="008F7645" w:rsidTr="00B16F14"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 занятия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 занятий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Интернет-ресурсы</w:t>
                  </w:r>
                </w:p>
              </w:tc>
            </w:tr>
            <w:tr w:rsidR="00F12497" w:rsidRPr="008F7645" w:rsidTr="00B16F14"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Я и школа</w:t>
                  </w:r>
                </w:p>
              </w:tc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 xml:space="preserve">Входящая диагностика 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Зачем нужно учиться? 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Коллективный рисунок «Школа будущего»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Экскурсия «Природа-учебник жизни»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8F7645" w:rsidRDefault="00F12497" w:rsidP="00B16F14">
                  <w:pPr>
                    <w:spacing w:after="0" w:line="240" w:lineRule="auto"/>
                  </w:pPr>
                  <w:hyperlink r:id="rId26" w:history="1">
                    <w:r w:rsidRPr="00B16F14">
                      <w:rPr>
                        <w:rStyle w:val="Hyperlink"/>
                        <w:color w:val="auto"/>
                      </w:rPr>
                      <w:t>https://rospsy.ru/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  <w:hyperlink r:id="rId27" w:history="1">
                    <w:r w:rsidRPr="00B16F14">
                      <w:rPr>
                        <w:rStyle w:val="Hyperlink"/>
                        <w:color w:val="auto"/>
                      </w:rPr>
                      <w:t>http://mpgu.su/?ysclid=lr7f0gfws7600383498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2497" w:rsidRPr="008F7645" w:rsidTr="00B16F14"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Характер</w:t>
                  </w:r>
                </w:p>
              </w:tc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Мой тип темперамента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Понятие о характере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Черты характера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характера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Психологические портреты героев сказок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Хорошая учёба и хар-р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Тренинг по коррекции негативных черт хар-ра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8F7645" w:rsidRDefault="00F12497" w:rsidP="00B16F14">
                  <w:pPr>
                    <w:spacing w:after="0" w:line="240" w:lineRule="auto"/>
                  </w:pPr>
                  <w:hyperlink r:id="rId28" w:history="1">
                    <w:r w:rsidRPr="00B16F14">
                      <w:rPr>
                        <w:rStyle w:val="Hyperlink"/>
                        <w:color w:val="auto"/>
                      </w:rPr>
                      <w:t>https://rospsy.ru/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  <w:hyperlink r:id="rId29" w:history="1">
                    <w:r w:rsidRPr="00B16F14">
                      <w:rPr>
                        <w:rStyle w:val="Hyperlink"/>
                        <w:color w:val="auto"/>
                      </w:rPr>
                      <w:t>http://mpgu.su/?ysclid=lr7f0gfws7600383498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2497" w:rsidRPr="008F7645" w:rsidTr="00B16F14"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Что для меня важно?</w:t>
                  </w:r>
                </w:p>
              </w:tc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Жизненные ценности и ориентиры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Ставим цель в деятельности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Сказка «Как Иван царевич за чудом ходил»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Анализ средств достижения цели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Средства установления добрых взаимоотношений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Слова  как проявление отношения к людям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Правила вежливости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8F7645" w:rsidRDefault="00F12497" w:rsidP="00B16F14">
                  <w:pPr>
                    <w:spacing w:after="0" w:line="240" w:lineRule="auto"/>
                  </w:pPr>
                  <w:hyperlink r:id="rId30" w:history="1">
                    <w:r w:rsidRPr="00B16F14">
                      <w:rPr>
                        <w:rStyle w:val="Hyperlink"/>
                        <w:color w:val="auto"/>
                      </w:rPr>
                      <w:t>https://rospsy.ru/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  <w:hyperlink r:id="rId31" w:history="1">
                    <w:r w:rsidRPr="00B16F14">
                      <w:rPr>
                        <w:rStyle w:val="Hyperlink"/>
                        <w:color w:val="auto"/>
                      </w:rPr>
                      <w:t>http://mpgu.su/?ysclid=lr7f0gfws7600383498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2497" w:rsidRPr="008F7645" w:rsidTr="00B16F14"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Эмоции</w:t>
                  </w:r>
                </w:p>
              </w:tc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Что такое эмоции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Позитивные и негативные эмоции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Регуляция эмоций с помощью воли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Способы выражения эмоций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Вербальные и невербальные эмоции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Способы распознавания эмоций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Сопереживание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Инсценирование ситуаций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8F7645" w:rsidRDefault="00F12497" w:rsidP="00B16F14">
                  <w:pPr>
                    <w:spacing w:after="0" w:line="240" w:lineRule="auto"/>
                  </w:pPr>
                  <w:hyperlink r:id="rId32" w:history="1">
                    <w:r w:rsidRPr="00B16F14">
                      <w:rPr>
                        <w:rStyle w:val="Hyperlink"/>
                        <w:color w:val="auto"/>
                      </w:rPr>
                      <w:t>https://rospsy.ru/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  <w:hyperlink r:id="rId33" w:history="1">
                    <w:r w:rsidRPr="00B16F14">
                      <w:rPr>
                        <w:rStyle w:val="Hyperlink"/>
                        <w:color w:val="auto"/>
                      </w:rPr>
                      <w:t>http://mpgu.su/?ysclid=lr7f0gfws7600383498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2497" w:rsidRPr="008F7645" w:rsidTr="00B16F14"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Общение в школе</w:t>
                  </w:r>
                </w:p>
              </w:tc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Что такое общение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Учитель-ученик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Проблемы и решения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Отношения  коллективе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Взаимовыручка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Общая деятельность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Тренинг на сплочения коллектива</w:t>
                  </w: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Диагностика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8F7645" w:rsidRDefault="00F12497" w:rsidP="00B16F14">
                  <w:pPr>
                    <w:spacing w:after="0" w:line="240" w:lineRule="auto"/>
                  </w:pPr>
                  <w:hyperlink r:id="rId34" w:history="1">
                    <w:r w:rsidRPr="00B16F14">
                      <w:rPr>
                        <w:rStyle w:val="Hyperlink"/>
                        <w:color w:val="auto"/>
                      </w:rPr>
                      <w:t>https://rospsy.ru/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  <w:hyperlink r:id="rId35" w:history="1">
                    <w:r w:rsidRPr="00B16F14">
                      <w:rPr>
                        <w:rStyle w:val="Hyperlink"/>
                        <w:color w:val="auto"/>
                      </w:rPr>
                      <w:t>http://mpgu.su/?ysclid=lr7f0gfws7600383498</w:t>
                    </w:r>
                  </w:hyperlink>
                </w:p>
                <w:p w:rsidR="00F12497" w:rsidRPr="008F7645" w:rsidRDefault="00F12497" w:rsidP="00B16F14">
                  <w:pPr>
                    <w:spacing w:after="0" w:line="240" w:lineRule="auto"/>
                  </w:pPr>
                </w:p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2497" w:rsidRPr="008F7645" w:rsidTr="00B16F14"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sz w:val="24"/>
                      <w:szCs w:val="24"/>
                    </w:rPr>
                    <w:t>Подведение итогов</w:t>
                  </w:r>
                </w:p>
              </w:tc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12497" w:rsidRPr="008F7645" w:rsidTr="00B16F14">
              <w:tc>
                <w:tcPr>
                  <w:tcW w:w="790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4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497" w:rsidRPr="00B16F14" w:rsidRDefault="00F12497" w:rsidP="00B16F14">
                  <w:pPr>
                    <w:spacing w:before="75" w:after="75" w:line="214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6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F12497" w:rsidRPr="008F7645" w:rsidRDefault="00F12497" w:rsidP="006E75F3">
            <w:pPr>
              <w:spacing w:before="75" w:after="75" w:line="214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497" w:rsidRPr="008F7645" w:rsidRDefault="00F12497" w:rsidP="00022DE5">
            <w:pPr>
              <w:spacing w:before="75" w:after="75" w:line="2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645">
              <w:rPr>
                <w:rFonts w:ascii="Times New Roman" w:hAnsi="Times New Roman"/>
                <w:b/>
                <w:sz w:val="24"/>
                <w:szCs w:val="24"/>
              </w:rPr>
              <w:t>Список литературы</w:t>
            </w:r>
          </w:p>
          <w:p w:rsidR="00F12497" w:rsidRPr="008F7645" w:rsidRDefault="00F12497" w:rsidP="00FD6F86">
            <w:pPr>
              <w:pStyle w:val="ListParagraph"/>
              <w:numPr>
                <w:ilvl w:val="0"/>
                <w:numId w:val="4"/>
              </w:numPr>
              <w:spacing w:before="100" w:beforeAutospacing="1" w:after="75" w:line="214" w:lineRule="atLeast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1.Коррекционно-развивающая программа по формированию у детей начальной школы эмоциональной стабильности и коммуникационных навыков. [Текст] /авт.-сост. Е.Д.Шваб // Психологическая профилактика и коррекционно-развивающие занятия (из опыта работы).  – Волгоград: Учитель, 2007, С.85</w:t>
            </w:r>
          </w:p>
          <w:p w:rsidR="00F12497" w:rsidRPr="008F7645" w:rsidRDefault="00F12497" w:rsidP="00FD6F86">
            <w:pPr>
              <w:pStyle w:val="ListParagraph"/>
              <w:numPr>
                <w:ilvl w:val="0"/>
                <w:numId w:val="4"/>
              </w:numPr>
              <w:spacing w:before="100" w:beforeAutospacing="1" w:after="75" w:line="214" w:lineRule="atLeast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 xml:space="preserve">Алябьева, Е.А. Психогимнастика в начальной школе. Методические материалы в помощь психологам и педагогам. [Текст] / Е.А.Алябьева –М. : ТЦ Сфера,2016. </w:t>
            </w:r>
          </w:p>
          <w:p w:rsidR="00F12497" w:rsidRPr="008F7645" w:rsidRDefault="00F12497" w:rsidP="00FD6F86">
            <w:pPr>
              <w:pStyle w:val="ListParagraph"/>
              <w:numPr>
                <w:ilvl w:val="0"/>
                <w:numId w:val="4"/>
              </w:numPr>
              <w:spacing w:before="100" w:beforeAutospacing="1" w:after="75" w:line="214" w:lineRule="atLeast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Безруких, М.М., Макеева, А.Г., Филиппова,Т.А., Все цвета, кроме черного. Рабочая тетрадь 2 класс. Учусь понимать себя.  [Текст] / М.М.Безруких, А.Г.Макеева, Т.А.Филиппова/</w:t>
            </w:r>
          </w:p>
          <w:p w:rsidR="00F12497" w:rsidRPr="008F7645" w:rsidRDefault="00F12497" w:rsidP="00FD6F86">
            <w:pPr>
              <w:pStyle w:val="ListParagraph"/>
              <w:numPr>
                <w:ilvl w:val="0"/>
                <w:numId w:val="4"/>
              </w:numPr>
              <w:spacing w:before="100" w:beforeAutospacing="1" w:after="75" w:line="214" w:lineRule="atLeast"/>
              <w:rPr>
                <w:rFonts w:ascii="Times New Roman" w:hAnsi="Times New Roman"/>
                <w:sz w:val="24"/>
                <w:szCs w:val="24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Безруких, М.М., Макеева, А.Г., Филиппова,Т.А., Все цвета, кроме черного. Рабочая тетрадь 3 класс. Учусь понимать себя.  [Текст] / М.М.Безруких, А.Г.Макеева, Т.А.Филиппова/</w:t>
            </w:r>
          </w:p>
          <w:p w:rsidR="00F12497" w:rsidRPr="008F7645" w:rsidRDefault="00F12497" w:rsidP="00022DE5">
            <w:pPr>
              <w:pStyle w:val="ListParagraph"/>
              <w:numPr>
                <w:ilvl w:val="0"/>
                <w:numId w:val="4"/>
              </w:numPr>
              <w:spacing w:before="100" w:beforeAutospacing="1" w:after="75" w:line="214" w:lineRule="atLeast"/>
              <w:rPr>
                <w:rFonts w:ascii="Times New Roman" w:hAnsi="Times New Roman"/>
                <w:sz w:val="28"/>
                <w:szCs w:val="28"/>
              </w:rPr>
            </w:pPr>
            <w:r w:rsidRPr="008F7645">
              <w:rPr>
                <w:rFonts w:ascii="Times New Roman" w:hAnsi="Times New Roman"/>
                <w:sz w:val="24"/>
                <w:szCs w:val="24"/>
              </w:rPr>
              <w:t>.Безруких, М.М., Макеева, А.Г., Филиппова,Т.А., Все цвета, кроме черного. Рабочая тетрадь 4 класс. Учусь общаться. [Текст] / М.М.Безруких, А.Г.Макеева, Т.А.Филиппова// В помощь образовательному учреждению: профилактика злоупотребления психоактивными веществами... – М. : Вентана-Графф, 2016 г.</w:t>
            </w:r>
          </w:p>
        </w:tc>
      </w:tr>
    </w:tbl>
    <w:p w:rsidR="00F12497" w:rsidRDefault="00F12497" w:rsidP="00FD6F86">
      <w:bookmarkStart w:id="0" w:name="_GoBack"/>
      <w:bookmarkEnd w:id="0"/>
    </w:p>
    <w:sectPr w:rsidR="00F12497" w:rsidSect="005815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2E36"/>
    <w:multiLevelType w:val="hybridMultilevel"/>
    <w:tmpl w:val="1946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5C6EA9"/>
    <w:multiLevelType w:val="multilevel"/>
    <w:tmpl w:val="45EA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F594A"/>
    <w:multiLevelType w:val="multilevel"/>
    <w:tmpl w:val="4C3E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7677DDD"/>
    <w:multiLevelType w:val="multilevel"/>
    <w:tmpl w:val="D36E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F86"/>
    <w:rsid w:val="00022DE5"/>
    <w:rsid w:val="000A1042"/>
    <w:rsid w:val="002E4E2C"/>
    <w:rsid w:val="0030354E"/>
    <w:rsid w:val="00321416"/>
    <w:rsid w:val="00334A53"/>
    <w:rsid w:val="003E20BE"/>
    <w:rsid w:val="004055B2"/>
    <w:rsid w:val="00470697"/>
    <w:rsid w:val="004E5E5C"/>
    <w:rsid w:val="0058156F"/>
    <w:rsid w:val="006E75F3"/>
    <w:rsid w:val="0072204F"/>
    <w:rsid w:val="00727AC6"/>
    <w:rsid w:val="007E0E71"/>
    <w:rsid w:val="00840C82"/>
    <w:rsid w:val="008F7645"/>
    <w:rsid w:val="0099608E"/>
    <w:rsid w:val="00A2458A"/>
    <w:rsid w:val="00A6187C"/>
    <w:rsid w:val="00A87E2C"/>
    <w:rsid w:val="00AC57B5"/>
    <w:rsid w:val="00B158C5"/>
    <w:rsid w:val="00B16F14"/>
    <w:rsid w:val="00B238F4"/>
    <w:rsid w:val="00B41701"/>
    <w:rsid w:val="00C2117E"/>
    <w:rsid w:val="00C76520"/>
    <w:rsid w:val="00CA0C04"/>
    <w:rsid w:val="00CF28D8"/>
    <w:rsid w:val="00CF754C"/>
    <w:rsid w:val="00F12497"/>
    <w:rsid w:val="00FA5B2D"/>
    <w:rsid w:val="00FD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8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6F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6F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2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17E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840C82"/>
    <w:rPr>
      <w:rFonts w:eastAsia="Times New Roman"/>
    </w:rPr>
  </w:style>
  <w:style w:type="character" w:styleId="Hyperlink">
    <w:name w:val="Hyperlink"/>
    <w:basedOn w:val="DefaultParagraphFont"/>
    <w:uiPriority w:val="99"/>
    <w:rsid w:val="008F76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A1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sy.ru/" TargetMode="External"/><Relationship Id="rId13" Type="http://schemas.openxmlformats.org/officeDocument/2006/relationships/hyperlink" Target="http://mpgu.su/?ysclid=lr7f0gfws7600383498" TargetMode="External"/><Relationship Id="rId18" Type="http://schemas.openxmlformats.org/officeDocument/2006/relationships/hyperlink" Target="https://rospsy.ru/" TargetMode="External"/><Relationship Id="rId26" Type="http://schemas.openxmlformats.org/officeDocument/2006/relationships/hyperlink" Target="https://rosps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pgu.su/?ysclid=lr7f0gfws7600383498" TargetMode="External"/><Relationship Id="rId34" Type="http://schemas.openxmlformats.org/officeDocument/2006/relationships/hyperlink" Target="https://rospsy.ru/" TargetMode="External"/><Relationship Id="rId7" Type="http://schemas.openxmlformats.org/officeDocument/2006/relationships/hyperlink" Target="http://mpgu.su/?ysclid=lr7f0gfws7600383498" TargetMode="External"/><Relationship Id="rId12" Type="http://schemas.openxmlformats.org/officeDocument/2006/relationships/hyperlink" Target="https://rospsy.ru/" TargetMode="External"/><Relationship Id="rId17" Type="http://schemas.openxmlformats.org/officeDocument/2006/relationships/hyperlink" Target="http://mpgu.su/?ysclid=lr7f0gfws7600383498" TargetMode="External"/><Relationship Id="rId25" Type="http://schemas.openxmlformats.org/officeDocument/2006/relationships/hyperlink" Target="http://mpgu.su/?ysclid=lr7f0gfws7600383498" TargetMode="External"/><Relationship Id="rId33" Type="http://schemas.openxmlformats.org/officeDocument/2006/relationships/hyperlink" Target="http://mpgu.su/?ysclid=lr7f0gfws76003834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psy.ru/" TargetMode="External"/><Relationship Id="rId20" Type="http://schemas.openxmlformats.org/officeDocument/2006/relationships/hyperlink" Target="https://rospsy.ru/" TargetMode="External"/><Relationship Id="rId29" Type="http://schemas.openxmlformats.org/officeDocument/2006/relationships/hyperlink" Target="http://mpgu.su/?ysclid=lr7f0gfws76003834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psy.ru/" TargetMode="External"/><Relationship Id="rId11" Type="http://schemas.openxmlformats.org/officeDocument/2006/relationships/hyperlink" Target="http://mpgu.su/?ysclid=lr7f0gfws7600383498" TargetMode="External"/><Relationship Id="rId24" Type="http://schemas.openxmlformats.org/officeDocument/2006/relationships/hyperlink" Target="https://rospsy.ru/" TargetMode="External"/><Relationship Id="rId32" Type="http://schemas.openxmlformats.org/officeDocument/2006/relationships/hyperlink" Target="https://rospsy.ru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mpgu.su/?ysclid=lr7f0gfws7600383498" TargetMode="External"/><Relationship Id="rId23" Type="http://schemas.openxmlformats.org/officeDocument/2006/relationships/hyperlink" Target="http://mpgu.su/?ysclid=lr7f0gfws7600383498" TargetMode="External"/><Relationship Id="rId28" Type="http://schemas.openxmlformats.org/officeDocument/2006/relationships/hyperlink" Target="https://rospsy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ospsy.ru/" TargetMode="External"/><Relationship Id="rId19" Type="http://schemas.openxmlformats.org/officeDocument/2006/relationships/hyperlink" Target="http://mpgu.su/?ysclid=lr7f0gfws7600383498" TargetMode="External"/><Relationship Id="rId31" Type="http://schemas.openxmlformats.org/officeDocument/2006/relationships/hyperlink" Target="http://mpgu.su/?ysclid=lr7f0gfws7600383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pgu.su/?ysclid=lr7f0gfws7600383498" TargetMode="External"/><Relationship Id="rId14" Type="http://schemas.openxmlformats.org/officeDocument/2006/relationships/hyperlink" Target="https://rospsy.ru/" TargetMode="External"/><Relationship Id="rId22" Type="http://schemas.openxmlformats.org/officeDocument/2006/relationships/hyperlink" Target="https://rospsy.ru/" TargetMode="External"/><Relationship Id="rId27" Type="http://schemas.openxmlformats.org/officeDocument/2006/relationships/hyperlink" Target="http://mpgu.su/?ysclid=lr7f0gfws7600383498" TargetMode="External"/><Relationship Id="rId30" Type="http://schemas.openxmlformats.org/officeDocument/2006/relationships/hyperlink" Target="https://rospsy.ru/" TargetMode="External"/><Relationship Id="rId35" Type="http://schemas.openxmlformats.org/officeDocument/2006/relationships/hyperlink" Target="http://mpgu.su/?ysclid=lr7f0gfws76003834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8</Pages>
  <Words>1833</Words>
  <Characters>10451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9</cp:revision>
  <cp:lastPrinted>2023-10-13T07:41:00Z</cp:lastPrinted>
  <dcterms:created xsi:type="dcterms:W3CDTF">2001-12-31T21:57:00Z</dcterms:created>
  <dcterms:modified xsi:type="dcterms:W3CDTF">2024-04-26T17:29:00Z</dcterms:modified>
</cp:coreProperties>
</file>