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38"/>
          <w:pgMar w:left="1702" w:right="845" w:header="0" w:top="1185" w:footer="0" w:bottom="1189" w:gutter="0"/>
          <w:pgNumType w:fmt="decimal"/>
          <w:formProt w:val="false"/>
          <w:textDirection w:val="lrTb"/>
          <w:docGrid w:type="default" w:linePitch="100" w:charSpace="0"/>
        </w:sectPr>
        <w:pStyle w:val="1"/>
        <w:rPr>
          <w:lang w:val="ru-RU"/>
        </w:rPr>
      </w:pPr>
      <w:r>
        <w:rPr>
          <w:lang w:val="ru-RU"/>
        </w:rPr>
      </w:r>
    </w:p>
    <w:p>
      <w:pPr>
        <w:pStyle w:val="NormalWeb"/>
        <w:spacing w:before="0" w:after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Приложение  к ООП НОО </w:t>
      </w:r>
    </w:p>
    <w:p>
      <w:pPr>
        <w:pStyle w:val="NormalWeb"/>
        <w:spacing w:before="0" w:after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МБОУ «Успенская СОШ им. В.Н. Мильшина», </w:t>
      </w:r>
    </w:p>
    <w:p>
      <w:pPr>
        <w:pStyle w:val="NormalWeb"/>
        <w:spacing w:lineRule="auto" w:line="408" w:before="0" w:after="0"/>
        <w:ind w:left="120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  <w:lang w:val="ru-RU"/>
        </w:rPr>
        <w:t>утвержденной приказом № 79 от 31.08.2023г</w:t>
      </w:r>
    </w:p>
    <w:p>
      <w:pPr>
        <w:pStyle w:val="NormalWeb"/>
        <w:spacing w:before="0" w:after="0"/>
        <w:jc w:val="center"/>
        <w:rPr/>
      </w:pPr>
      <w:r>
        <w:rPr>
          <w:b/>
          <w:bCs/>
          <w:sz w:val="26"/>
          <w:szCs w:val="26"/>
        </w:rPr>
        <w:t>Муниципальное бюджетное общеобразовательное учреждение</w:t>
      </w:r>
    </w:p>
    <w:p>
      <w:pPr>
        <w:pStyle w:val="NormalWeb"/>
        <w:spacing w:before="280" w:after="0"/>
        <w:jc w:val="center"/>
        <w:rPr/>
      </w:pPr>
      <w:r>
        <w:rPr>
          <w:b/>
          <w:bCs/>
          <w:sz w:val="26"/>
          <w:szCs w:val="26"/>
        </w:rPr>
        <w:t>«Успенская средняя общеобразовательная школа имени В.Н.Мильшина»</w:t>
      </w:r>
    </w:p>
    <w:p>
      <w:pPr>
        <w:pStyle w:val="NormalWeb"/>
        <w:shd w:val="clear" w:color="auto" w:fill="auto"/>
        <w:spacing w:lineRule="auto" w:line="408" w:before="280" w:after="0"/>
        <w:ind w:left="120" w:hanging="0"/>
        <w:jc w:val="center"/>
        <w:rPr>
          <w:sz w:val="28"/>
          <w:szCs w:val="28"/>
        </w:rPr>
      </w:pPr>
      <w:r>
        <w:rPr>
          <w:b/>
          <w:bCs/>
          <w:color w:val="000000"/>
          <w:sz w:val="26"/>
          <w:szCs w:val="26"/>
          <w:lang w:val="ru-RU"/>
        </w:rPr>
        <w:t>Ливенского района Орловской области</w:t>
      </w:r>
    </w:p>
    <w:p>
      <w:pPr>
        <w:pStyle w:val="Normal"/>
        <w:spacing w:before="0" w:after="0"/>
        <w:rPr>
          <w:lang w:val="ru-RU"/>
        </w:rPr>
      </w:pPr>
      <w:r>
        <w:rPr>
          <w:lang w:val="ru-RU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77"/>
        <w:gridCol w:w="2893"/>
        <w:gridCol w:w="3801"/>
      </w:tblGrid>
      <w:tr>
        <w:trPr/>
        <w:tc>
          <w:tcPr>
            <w:tcW w:w="2877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93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2276475" cy="155257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color w:val="000000"/>
          <w:sz w:val="28"/>
          <w:lang w:val="ru-RU"/>
        </w:rPr>
        <w:t>‌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b/>
          <w:color w:val="000000"/>
          <w:sz w:val="28"/>
          <w:lang w:val="ru-RU"/>
        </w:rPr>
        <w:t>РАБОЧАЯ ПРОГРАММА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eastAsia="Times New Roman" w:cs="Times New Roman"/>
          <w:b/>
          <w:color w:val="000000"/>
          <w:sz w:val="28"/>
          <w:lang w:val="ru-RU"/>
        </w:rPr>
        <w:t xml:space="preserve">факультативного </w:t>
      </w:r>
      <w:r>
        <w:rPr>
          <w:b/>
          <w:color w:val="000000"/>
          <w:sz w:val="28"/>
          <w:lang w:val="ru-RU"/>
        </w:rPr>
        <w:t xml:space="preserve"> курса  «</w:t>
      </w:r>
      <w:r>
        <w:rPr>
          <w:b/>
          <w:color w:val="000000"/>
          <w:sz w:val="28"/>
          <w:szCs w:val="22"/>
          <w:lang w:val="ru-RU" w:eastAsia="en-US"/>
        </w:rPr>
        <w:t>Вероятность и статистика</w:t>
      </w:r>
      <w:r>
        <w:rPr>
          <w:b/>
          <w:color w:val="000000"/>
          <w:sz w:val="28"/>
          <w:lang w:val="ru-RU"/>
        </w:rPr>
        <w:t>»</w:t>
      </w:r>
    </w:p>
    <w:p>
      <w:pPr>
        <w:pStyle w:val="Normal"/>
        <w:spacing w:lineRule="auto" w:line="408" w:before="0" w:after="0"/>
        <w:ind w:hanging="0"/>
        <w:jc w:val="center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color w:val="000000"/>
          <w:sz w:val="28"/>
          <w:lang w:val="ru-RU"/>
        </w:rPr>
        <w:t xml:space="preserve">для обучающихся </w:t>
      </w:r>
      <w:r>
        <w:rPr>
          <w:rFonts w:eastAsia="Times New Roman" w:cs="Times New Roman"/>
          <w:b w:val="false"/>
          <w:bCs w:val="false"/>
          <w:color w:val="000000"/>
          <w:sz w:val="28"/>
          <w:lang w:val="ru-RU"/>
        </w:rPr>
        <w:t>8</w:t>
      </w:r>
      <w:r>
        <w:rPr>
          <w:b w:val="false"/>
          <w:bCs w:val="false"/>
          <w:color w:val="000000"/>
          <w:sz w:val="28"/>
          <w:lang w:val="ru-RU"/>
        </w:rPr>
        <w:t xml:space="preserve">-9 классов </w:t>
      </w:r>
    </w:p>
    <w:p>
      <w:pPr>
        <w:pStyle w:val="NormalWeb"/>
        <w:spacing w:lineRule="auto" w:line="240" w:before="280" w:after="0"/>
        <w:ind w:right="567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Принята</w:t>
      </w:r>
    </w:p>
    <w:p>
      <w:pPr>
        <w:pStyle w:val="NormalWeb"/>
        <w:spacing w:lineRule="auto" w:line="240" w:before="280" w:after="0"/>
        <w:ind w:right="567" w:hanging="0"/>
        <w:jc w:val="right"/>
        <w:rPr>
          <w:sz w:val="24"/>
          <w:szCs w:val="24"/>
        </w:rPr>
      </w:pPr>
      <w:r>
        <w:rPr>
          <w:sz w:val="24"/>
          <w:szCs w:val="24"/>
        </w:rPr>
        <w:t>решением педсовета</w:t>
      </w:r>
    </w:p>
    <w:p>
      <w:pPr>
        <w:pStyle w:val="NormalWeb"/>
        <w:spacing w:lineRule="auto" w:line="240" w:before="280" w:after="0"/>
        <w:ind w:right="56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Протокол № 1 </w:t>
      </w:r>
    </w:p>
    <w:p>
      <w:pPr>
        <w:pStyle w:val="NormalWeb"/>
        <w:spacing w:lineRule="auto" w:line="240" w:before="280" w:after="0"/>
        <w:ind w:right="567" w:hanging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  <w:lang w:val="ru-RU"/>
        </w:rPr>
        <w:t>от 31.08.2023 г</w:t>
      </w:r>
      <w:bookmarkStart w:id="0" w:name="758c7860-019e-4f63-872b-044256b5f058"/>
      <w:bookmarkEnd w:id="0"/>
      <w:r>
        <w:rPr>
          <w:rFonts w:cs="Times New Roman"/>
          <w:b w:val="false"/>
          <w:bCs w:val="false"/>
          <w:sz w:val="24"/>
          <w:szCs w:val="24"/>
          <w:lang w:val="ru-RU"/>
        </w:rPr>
        <w:t>.</w:t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center"/>
        <w:rPr>
          <w:rFonts w:ascii="Times New Roman" w:hAnsi="Times New Roman"/>
          <w:b/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8"/>
          <w:szCs w:val="24"/>
          <w:lang w:val="ru-RU"/>
        </w:rPr>
        <w:t>​</w:t>
      </w:r>
      <w:bookmarkStart w:id="1" w:name="ea9f8b93-ec0a-46f1-b121-7d755706d3f8"/>
      <w:r>
        <w:rPr>
          <w:b/>
          <w:color w:val="000000"/>
          <w:sz w:val="28"/>
          <w:szCs w:val="24"/>
          <w:lang w:val="ru-RU"/>
        </w:rPr>
        <w:t>село Успенское</w:t>
      </w:r>
      <w:bookmarkEnd w:id="1"/>
      <w:r>
        <w:rPr>
          <w:b/>
          <w:color w:val="000000"/>
          <w:sz w:val="28"/>
          <w:szCs w:val="24"/>
          <w:lang w:val="ru-RU"/>
        </w:rPr>
        <w:t xml:space="preserve">‌ </w:t>
      </w:r>
      <w:bookmarkStart w:id="2" w:name="bc60fee5-3ea2-4a72-978d-d6513b1fb57a"/>
      <w:r>
        <w:rPr>
          <w:b/>
          <w:color w:val="000000"/>
          <w:sz w:val="28"/>
          <w:szCs w:val="24"/>
          <w:lang w:val="ru-RU"/>
        </w:rPr>
        <w:t>2023 год</w:t>
      </w:r>
      <w:bookmarkEnd w:id="2"/>
      <w:r>
        <w:rPr>
          <w:b/>
          <w:color w:val="000000"/>
          <w:sz w:val="28"/>
          <w:szCs w:val="24"/>
          <w:lang w:val="ru-RU"/>
        </w:rPr>
        <w:t>‌</w:t>
      </w:r>
    </w:p>
    <w:p>
      <w:pPr>
        <w:pStyle w:val="1"/>
        <w:rPr>
          <w:lang w:val="ru-RU"/>
        </w:rPr>
      </w:pPr>
      <w:r>
        <w:rPr>
          <w:lang w:val="ru-RU"/>
        </w:rPr>
      </w:r>
    </w:p>
    <w:p>
      <w:pPr>
        <w:pStyle w:val="1"/>
        <w:rPr>
          <w:lang w:val="ru-RU"/>
        </w:rPr>
      </w:pPr>
      <w:r>
        <w:rPr>
          <w:lang w:val="ru-RU"/>
        </w:rPr>
      </w:r>
    </w:p>
    <w:p>
      <w:pPr>
        <w:pStyle w:val="1"/>
        <w:ind w:left="0" w:right="5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59" w:before="0" w:after="14"/>
        <w:ind w:left="0" w:right="0" w:hanging="0"/>
        <w:jc w:val="left"/>
        <w:rPr>
          <w:lang w:val="ru-RU"/>
        </w:rPr>
      </w:pPr>
      <w:r>
        <w:rPr>
          <w:lang w:val="ru-RU"/>
        </w:rPr>
      </w:r>
    </w:p>
    <w:p>
      <w:pPr>
        <w:pStyle w:val="1"/>
        <w:ind w:left="115" w:right="5" w:hanging="10"/>
        <w:rPr>
          <w:rFonts w:ascii="Calibri" w:hAnsi="Calibri" w:eastAsia="Calibri" w:cs="Calibri"/>
          <w:b w:val="false"/>
          <w:b w:val="false"/>
          <w:sz w:val="20"/>
          <w:lang w:val="ru-RU"/>
        </w:rPr>
      </w:pPr>
      <w:r>
        <w:rPr>
          <w:lang w:val="ru-RU"/>
        </w:rPr>
        <w:t>СОДЕРЖАНИЕ ОБУЧЕНИЯ</w:t>
      </w:r>
      <w:r>
        <w:rPr>
          <w:rFonts w:eastAsia="Calibri" w:cs="Calibri" w:ascii="Calibri" w:hAnsi="Calibri"/>
          <w:b w:val="false"/>
          <w:sz w:val="20"/>
          <w:lang w:val="ru-RU"/>
        </w:rPr>
        <w:t xml:space="preserve"> </w:t>
      </w:r>
    </w:p>
    <w:p>
      <w:pPr>
        <w:pStyle w:val="Normal"/>
        <w:rPr>
          <w:rFonts w:eastAsia="Calibri"/>
          <w:b/>
          <w:b/>
          <w:sz w:val="28"/>
          <w:lang w:val="ru-RU"/>
        </w:rPr>
      </w:pPr>
      <w:r>
        <w:rPr>
          <w:rFonts w:eastAsia="Calibri"/>
          <w:b/>
          <w:sz w:val="28"/>
          <w:lang w:val="ru-RU"/>
        </w:rPr>
        <w:t>8 класс</w:t>
      </w:r>
    </w:p>
    <w:p>
      <w:pPr>
        <w:pStyle w:val="Normal"/>
        <w:spacing w:lineRule="auto" w:line="249" w:before="0" w:after="5"/>
        <w:ind w:left="297" w:right="617" w:firstLine="216"/>
        <w:rPr>
          <w:lang w:val="ru-RU"/>
        </w:rPr>
      </w:pPr>
      <w:r>
        <w:rPr>
          <w:lang w:val="ru-RU"/>
        </w:rPr>
        <w:t xml:space="preserve">Представление данных в виде таблиц, диаграмм, графиков. 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 </w:t>
      </w:r>
    </w:p>
    <w:p>
      <w:pPr>
        <w:pStyle w:val="Normal"/>
        <w:ind w:left="312" w:right="611" w:firstLine="226"/>
        <w:rPr>
          <w:lang w:val="ru-RU"/>
        </w:rPr>
      </w:pPr>
      <w:r>
        <w:rPr>
          <w:lang w:val="ru-RU"/>
        </w:rPr>
        <w:t xml:space="preserve">Измерение рассеивания данных. Дисперсия и стандартное отклонение числовых наборов. Диаграмма рассеивания.  </w:t>
      </w:r>
    </w:p>
    <w:p>
      <w:pPr>
        <w:pStyle w:val="Normal"/>
        <w:spacing w:lineRule="auto" w:line="249" w:before="0" w:after="5"/>
        <w:ind w:left="297" w:right="617" w:firstLine="216"/>
        <w:rPr>
          <w:lang w:val="ru-RU"/>
        </w:rPr>
      </w:pPr>
      <w:r>
        <w:rPr>
          <w:lang w:val="ru-RU"/>
        </w:rPr>
        <w:t xml:space="preserve"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  </w:t>
      </w:r>
    </w:p>
    <w:p>
      <w:pPr>
        <w:pStyle w:val="Normal"/>
        <w:spacing w:lineRule="auto" w:line="249" w:before="0" w:after="5"/>
        <w:ind w:left="297" w:right="617" w:firstLine="216"/>
        <w:rPr>
          <w:lang w:val="ru-RU"/>
        </w:rPr>
      </w:pPr>
      <w:r>
        <w:rPr>
          <w:lang w:val="ru-RU"/>
        </w:rPr>
        <w:t xml:space="preserve"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 </w:t>
      </w:r>
    </w:p>
    <w:p>
      <w:pPr>
        <w:pStyle w:val="Normal"/>
        <w:spacing w:lineRule="auto" w:line="249" w:before="0" w:after="41"/>
        <w:ind w:left="297" w:right="617" w:firstLine="216"/>
        <w:rPr>
          <w:lang w:val="ru-RU"/>
        </w:rPr>
      </w:pPr>
      <w:r>
        <w:rPr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 мощью дерева случайного эксперимента, диаграмм Эйлера. </w:t>
      </w:r>
    </w:p>
    <w:p>
      <w:pPr>
        <w:pStyle w:val="Normal"/>
        <w:rPr>
          <w:b/>
          <w:b/>
          <w:sz w:val="28"/>
          <w:lang w:val="ru-RU"/>
        </w:rPr>
      </w:pPr>
      <w:r>
        <w:rPr>
          <w:b/>
          <w:sz w:val="28"/>
          <w:lang w:val="ru-RU"/>
        </w:rPr>
        <w:t>9 класс</w:t>
      </w:r>
    </w:p>
    <w:p>
      <w:pPr>
        <w:pStyle w:val="Normal"/>
        <w:ind w:left="-15" w:right="0" w:firstLine="600"/>
        <w:rPr>
          <w:lang w:val="ru-RU"/>
        </w:rPr>
      </w:pPr>
      <w:r>
        <w:rPr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  <w:r>
        <w:rPr>
          <w:rFonts w:eastAsia="Calibri" w:cs="Calibri" w:ascii="Calibri" w:hAnsi="Calibri"/>
          <w:sz w:val="20"/>
          <w:lang w:val="ru-RU"/>
        </w:rPr>
        <w:t xml:space="preserve"> </w:t>
      </w:r>
    </w:p>
    <w:p>
      <w:pPr>
        <w:pStyle w:val="Normal"/>
        <w:ind w:left="-15" w:right="0" w:firstLine="600"/>
        <w:rPr>
          <w:lang w:val="ru-RU"/>
        </w:rPr>
      </w:pPr>
      <w:r>
        <w:rPr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  <w:r>
        <w:rPr>
          <w:rFonts w:eastAsia="Calibri" w:cs="Calibri" w:ascii="Calibri" w:hAnsi="Calibri"/>
          <w:sz w:val="20"/>
          <w:lang w:val="ru-RU"/>
        </w:rPr>
        <w:t xml:space="preserve"> </w:t>
      </w:r>
    </w:p>
    <w:p>
      <w:pPr>
        <w:pStyle w:val="Normal"/>
        <w:spacing w:before="0" w:after="45"/>
        <w:ind w:left="-15" w:right="0" w:firstLine="600"/>
        <w:rPr>
          <w:lang w:val="ru-RU"/>
        </w:rPr>
      </w:pPr>
      <w:r>
        <w:rPr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  <w:r>
        <w:rPr>
          <w:rFonts w:eastAsia="Calibri" w:cs="Calibri" w:ascii="Calibri" w:hAnsi="Calibri"/>
          <w:sz w:val="20"/>
          <w:lang w:val="ru-RU"/>
        </w:rPr>
        <w:t xml:space="preserve"> </w:t>
      </w:r>
    </w:p>
    <w:p>
      <w:pPr>
        <w:pStyle w:val="Normal"/>
        <w:ind w:left="-15" w:right="0" w:firstLine="600"/>
        <w:rPr>
          <w:lang w:val="ru-RU"/>
        </w:rPr>
      </w:pPr>
      <w:r>
        <w:rPr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  <w:r>
        <w:rPr>
          <w:rFonts w:eastAsia="Calibri" w:cs="Calibri" w:ascii="Calibri" w:hAnsi="Calibri"/>
          <w:sz w:val="20"/>
          <w:lang w:val="ru-RU"/>
        </w:rPr>
        <w:t xml:space="preserve"> </w:t>
      </w:r>
    </w:p>
    <w:p>
      <w:pPr>
        <w:pStyle w:val="Normal"/>
        <w:spacing w:before="0" w:after="34"/>
        <w:ind w:left="-15" w:right="0" w:firstLine="600"/>
        <w:rPr>
          <w:lang w:val="ru-RU"/>
        </w:rPr>
      </w:pPr>
      <w:r>
        <w:rPr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  <w:r>
        <w:rPr>
          <w:rFonts w:eastAsia="Calibri" w:cs="Calibri" w:ascii="Calibri" w:hAnsi="Calibri"/>
          <w:sz w:val="20"/>
          <w:lang w:val="ru-RU"/>
        </w:rPr>
        <w:t xml:space="preserve"> </w:t>
      </w:r>
    </w:p>
    <w:p>
      <w:pPr>
        <w:pStyle w:val="Normal"/>
        <w:ind w:left="-15" w:right="0" w:firstLine="600"/>
        <w:rPr>
          <w:lang w:val="ru-RU"/>
        </w:rPr>
      </w:pPr>
      <w:r>
        <w:rPr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  <w:r>
        <w:rPr>
          <w:rFonts w:eastAsia="Calibri" w:cs="Calibri" w:ascii="Calibri" w:hAnsi="Calibri"/>
          <w:sz w:val="20"/>
          <w:lang w:val="ru-RU"/>
        </w:rPr>
        <w:t xml:space="preserve"> </w:t>
      </w:r>
    </w:p>
    <w:p>
      <w:pPr>
        <w:pStyle w:val="Normal"/>
        <w:spacing w:lineRule="auto" w:line="259" w:before="0" w:after="63"/>
        <w:ind w:left="0" w:right="0" w:hanging="0"/>
        <w:jc w:val="left"/>
        <w:rPr>
          <w:lang w:val="ru-RU"/>
        </w:rPr>
      </w:pPr>
      <w:r>
        <w:rPr>
          <w:rFonts w:eastAsia="Calibri" w:cs="Calibri" w:ascii="Calibri" w:hAnsi="Calibri"/>
          <w:sz w:val="22"/>
          <w:lang w:val="ru-RU"/>
        </w:rPr>
        <w:t xml:space="preserve"> </w:t>
      </w:r>
    </w:p>
    <w:p>
      <w:pPr>
        <w:pStyle w:val="1"/>
        <w:ind w:left="730" w:right="5" w:hanging="10"/>
        <w:rPr>
          <w:lang w:val="ru-RU"/>
        </w:rPr>
      </w:pPr>
      <w:r>
        <w:rPr>
          <w:lang w:val="ru-RU"/>
        </w:rPr>
        <w:t>ПЛАНИРУЕМЫЕ РЕЗУЛЬТАТЫ освоения программы</w:t>
      </w:r>
    </w:p>
    <w:p>
      <w:pPr>
        <w:pStyle w:val="Normal"/>
        <w:spacing w:lineRule="auto" w:line="259" w:before="0" w:after="0"/>
        <w:ind w:left="120" w:right="0" w:hanging="0"/>
        <w:jc w:val="left"/>
        <w:rPr>
          <w:lang w:val="ru-RU"/>
        </w:rPr>
      </w:pP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ind w:left="-15" w:right="0" w:firstLine="600"/>
        <w:rPr>
          <w:lang w:val="ru-RU"/>
        </w:rPr>
      </w:pPr>
      <w:r>
        <w:rPr>
          <w:b/>
          <w:lang w:val="ru-RU"/>
        </w:rPr>
        <w:t xml:space="preserve">Личностные результаты </w:t>
      </w:r>
      <w:r>
        <w:rPr>
          <w:lang w:val="ru-RU"/>
        </w:rPr>
        <w:t>освоения программы учебного курса «Вероятность и статистика» характеризуются:</w:t>
      </w: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59" w:before="0" w:after="2"/>
        <w:ind w:left="860" w:right="0" w:hanging="260"/>
        <w:jc w:val="left"/>
        <w:rPr/>
      </w:pPr>
      <w:r>
        <w:rPr>
          <w:b/>
        </w:rPr>
        <w:t>патриотическое воспитание:</w:t>
      </w:r>
      <w:r>
        <w:rPr>
          <w:rFonts w:eastAsia="Calibri" w:cs="Calibri" w:ascii="Calibri" w:hAnsi="Calibri"/>
        </w:rPr>
        <w:t xml:space="preserve"> </w:t>
      </w:r>
    </w:p>
    <w:p>
      <w:pPr>
        <w:pStyle w:val="Normal"/>
        <w:spacing w:before="0" w:after="44"/>
        <w:ind w:left="-15" w:right="0" w:firstLine="600"/>
        <w:rPr>
          <w:lang w:val="ru-RU"/>
        </w:rPr>
      </w:pPr>
      <w:r>
        <w:rPr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59" w:before="0" w:after="2"/>
        <w:ind w:left="860" w:right="0" w:hanging="260"/>
        <w:jc w:val="left"/>
        <w:rPr>
          <w:lang w:val="ru-RU"/>
        </w:rPr>
      </w:pPr>
      <w:r>
        <w:rPr>
          <w:b/>
          <w:lang w:val="ru-RU"/>
        </w:rPr>
        <w:t>гражданское и духовно-нравственное воспитание:</w:t>
      </w: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ind w:left="-15" w:right="0" w:firstLine="600"/>
        <w:rPr>
          <w:lang w:val="ru-RU"/>
        </w:rPr>
      </w:pPr>
      <w:r>
        <w:rPr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  <w:r>
        <w:rPr>
          <w:rFonts w:eastAsia="Calibri" w:cs="Calibri" w:ascii="Calibri" w:hAnsi="Calibri"/>
          <w:lang w:val="ru-RU"/>
        </w:rPr>
        <w:t xml:space="preserve"> </w:t>
      </w:r>
      <w:r>
        <w:rPr>
          <w:b/>
          <w:lang w:val="ru-RU"/>
        </w:rPr>
        <w:t>3) трудовое воспитание:</w:t>
      </w: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ind w:left="600" w:right="0" w:hanging="0"/>
        <w:rPr>
          <w:lang w:val="ru-RU"/>
        </w:rPr>
      </w:pPr>
      <w:r>
        <w:rPr>
          <w:lang w:val="ru-RU"/>
        </w:rPr>
        <w:t xml:space="preserve">установкой на активное участие в решении практических задач математической </w:t>
      </w:r>
    </w:p>
    <w:p>
      <w:pPr>
        <w:pStyle w:val="Normal"/>
        <w:ind w:left="-15" w:right="0" w:hanging="0"/>
        <w:rPr>
          <w:lang w:val="ru-RU"/>
        </w:rPr>
      </w:pPr>
      <w:r>
        <w:rPr>
          <w:lang w:val="ru-RU"/>
        </w:rPr>
        <w:t>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  <w:r>
        <w:rPr>
          <w:rFonts w:eastAsia="Calibri" w:cs="Calibri" w:ascii="Calibri" w:hAnsi="Calibri"/>
          <w:lang w:val="ru-RU"/>
        </w:rPr>
        <w:t xml:space="preserve"> </w:t>
      </w:r>
      <w:r>
        <w:rPr>
          <w:b/>
          <w:lang w:val="ru-RU"/>
        </w:rPr>
        <w:t>4) эстетическое воспитание:</w:t>
      </w: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ind w:left="-15" w:right="0" w:firstLine="600"/>
        <w:rPr>
          <w:lang w:val="ru-RU"/>
        </w:rPr>
      </w:pPr>
      <w:r>
        <w:rPr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59" w:before="0" w:after="42"/>
        <w:ind w:left="300" w:right="0" w:firstLine="600"/>
        <w:jc w:val="left"/>
        <w:rPr/>
      </w:pPr>
      <w:r>
        <w:rPr>
          <w:b/>
        </w:rPr>
        <w:t>ценности научного познания:</w:t>
      </w:r>
      <w:r>
        <w:rPr>
          <w:rFonts w:eastAsia="Calibri" w:cs="Calibri" w:ascii="Calibri" w:hAnsi="Calibri"/>
        </w:rPr>
        <w:t xml:space="preserve"> </w:t>
      </w:r>
    </w:p>
    <w:p>
      <w:pPr>
        <w:pStyle w:val="Normal"/>
        <w:ind w:left="-15" w:right="0" w:firstLine="600"/>
        <w:rPr>
          <w:lang w:val="ru-RU"/>
        </w:rPr>
      </w:pPr>
      <w:r>
        <w:rPr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</w:t>
      </w:r>
    </w:p>
    <w:p>
      <w:pPr>
        <w:pStyle w:val="Normal"/>
        <w:ind w:left="-15" w:right="0" w:hanging="0"/>
        <w:rPr/>
      </w:pPr>
      <w:r>
        <w:rPr/>
        <w:t>исследовательской деятельности;</w:t>
      </w:r>
      <w:r>
        <w:rPr>
          <w:rFonts w:eastAsia="Calibri" w:cs="Calibri" w:ascii="Calibri" w:hAnsi="Calibri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59" w:before="0" w:after="2"/>
        <w:ind w:left="300" w:right="0" w:firstLine="600"/>
        <w:jc w:val="left"/>
        <w:rPr>
          <w:lang w:val="ru-RU"/>
        </w:rPr>
      </w:pPr>
      <w:r>
        <w:rPr>
          <w:b/>
          <w:lang w:val="ru-RU"/>
        </w:rPr>
        <w:t>физическое воспитание, формирование культуры здоровья и эмоционального благополучия:</w:t>
      </w: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ind w:left="600" w:right="0" w:hanging="0"/>
        <w:rPr>
          <w:lang w:val="ru-RU"/>
        </w:rPr>
      </w:pPr>
      <w:r>
        <w:rPr>
          <w:lang w:val="ru-RU"/>
        </w:rPr>
        <w:t xml:space="preserve">готовностью применять математические знания в интересах своего здоровья, </w:t>
      </w:r>
    </w:p>
    <w:p>
      <w:pPr>
        <w:pStyle w:val="Normal"/>
        <w:ind w:left="-15" w:right="0" w:hanging="0"/>
        <w:rPr>
          <w:lang w:val="ru-RU"/>
        </w:rPr>
      </w:pPr>
      <w:r>
        <w:rPr>
          <w:lang w:val="ru-RU"/>
        </w:rPr>
        <w:t>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59" w:before="0" w:after="2"/>
        <w:ind w:left="300" w:right="0" w:firstLine="600"/>
        <w:jc w:val="left"/>
        <w:rPr/>
      </w:pPr>
      <w:r>
        <w:rPr>
          <w:b/>
        </w:rPr>
        <w:t>экологическое воспитание:</w:t>
      </w:r>
      <w:r>
        <w:rPr>
          <w:rFonts w:eastAsia="Calibri" w:cs="Calibri" w:ascii="Calibri" w:hAnsi="Calibri"/>
        </w:rPr>
        <w:t xml:space="preserve"> </w:t>
      </w:r>
    </w:p>
    <w:p>
      <w:pPr>
        <w:pStyle w:val="Normal"/>
        <w:ind w:left="-15" w:right="0" w:firstLine="600"/>
        <w:rPr>
          <w:lang w:val="ru-RU"/>
        </w:rPr>
      </w:pPr>
      <w:r>
        <w:rPr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59" w:before="0" w:after="0"/>
        <w:ind w:left="300" w:right="0" w:firstLine="600"/>
        <w:jc w:val="left"/>
        <w:rPr>
          <w:lang w:val="ru-RU"/>
        </w:rPr>
      </w:pPr>
      <w:r>
        <w:rPr>
          <w:b/>
          <w:lang w:val="ru-RU"/>
        </w:rPr>
        <w:t>адаптация к изменяющимся условиям социальной и природной среды:</w:t>
      </w: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ind w:left="-15" w:right="0" w:firstLine="600"/>
        <w:rPr>
          <w:lang w:val="ru-RU"/>
        </w:rPr>
      </w:pPr>
      <w:r>
        <w:rPr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  <w:r>
        <w:rPr>
          <w:rFonts w:eastAsia="Calibri" w:cs="Calibri" w:ascii="Calibri" w:hAnsi="Calibri"/>
          <w:lang w:val="ru-RU"/>
        </w:rPr>
        <w:t xml:space="preserve"> </w:t>
      </w:r>
      <w:r>
        <w:rPr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  <w:r>
        <w:rPr>
          <w:rFonts w:eastAsia="Calibri" w:cs="Calibri" w:ascii="Calibri" w:hAnsi="Calibri"/>
          <w:lang w:val="ru-RU"/>
        </w:rPr>
        <w:t xml:space="preserve"> </w:t>
      </w:r>
      <w:r>
        <w:rPr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spacing w:lineRule="auto" w:line="259" w:before="0" w:after="2"/>
        <w:ind w:left="115" w:right="0" w:hanging="10"/>
        <w:jc w:val="left"/>
        <w:rPr>
          <w:lang w:val="ru-RU"/>
        </w:rPr>
      </w:pPr>
      <w:r>
        <w:rPr>
          <w:b/>
          <w:lang w:val="ru-RU"/>
        </w:rPr>
        <w:t>МЕТАПРЕДМЕТНЫЕ РЕЗУЛЬТАТЫ</w:t>
      </w: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spacing w:lineRule="auto" w:line="259" w:before="0" w:after="20"/>
        <w:ind w:left="120" w:right="0" w:hanging="0"/>
        <w:jc w:val="left"/>
        <w:rPr>
          <w:lang w:val="ru-RU"/>
        </w:rPr>
      </w:pP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1"/>
        <w:ind w:left="115" w:right="5" w:hanging="10"/>
        <w:rPr>
          <w:lang w:val="ru-RU"/>
        </w:rPr>
      </w:pPr>
      <w:r>
        <w:rPr>
          <w:lang w:val="ru-RU"/>
        </w:rPr>
        <w:t>Познавательные универсальные учебные действия</w:t>
      </w:r>
      <w:r>
        <w:rPr>
          <w:rFonts w:eastAsia="Calibri" w:cs="Calibri" w:ascii="Calibri" w:hAnsi="Calibri"/>
          <w:b w:val="false"/>
          <w:lang w:val="ru-RU"/>
        </w:rPr>
        <w:t xml:space="preserve"> </w:t>
      </w:r>
    </w:p>
    <w:p>
      <w:pPr>
        <w:pStyle w:val="Normal"/>
        <w:spacing w:lineRule="auto" w:line="259" w:before="0" w:after="18"/>
        <w:ind w:left="120" w:right="0" w:hanging="0"/>
        <w:jc w:val="left"/>
        <w:rPr>
          <w:lang w:val="ru-RU"/>
        </w:rPr>
      </w:pP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spacing w:lineRule="auto" w:line="259" w:before="0" w:after="62"/>
        <w:ind w:left="115" w:right="0" w:hanging="10"/>
        <w:jc w:val="left"/>
        <w:rPr/>
      </w:pPr>
      <w:r>
        <w:rPr>
          <w:b/>
        </w:rPr>
        <w:t>Базовые логические действия:</w:t>
      </w:r>
      <w:r>
        <w:rPr>
          <w:rFonts w:eastAsia="Calibri" w:cs="Calibri" w:ascii="Calibri" w:hAnsi="Calibri"/>
        </w:rPr>
        <w:t xml:space="preserve"> </w:t>
      </w:r>
    </w:p>
    <w:p>
      <w:pPr>
        <w:pStyle w:val="Normal"/>
        <w:numPr>
          <w:ilvl w:val="0"/>
          <w:numId w:val="3"/>
        </w:numPr>
        <w:spacing w:before="0" w:after="57"/>
        <w:ind w:left="787" w:right="0" w:hanging="360"/>
        <w:rPr>
          <w:lang w:val="ru-RU"/>
        </w:rPr>
      </w:pPr>
      <w:r>
        <w:rPr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numPr>
          <w:ilvl w:val="0"/>
          <w:numId w:val="3"/>
        </w:numPr>
        <w:spacing w:before="0" w:after="57"/>
        <w:ind w:left="787" w:right="0" w:hanging="360"/>
        <w:rPr>
          <w:lang w:val="ru-RU"/>
        </w:rPr>
      </w:pPr>
      <w:r>
        <w:rPr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numPr>
          <w:ilvl w:val="0"/>
          <w:numId w:val="3"/>
        </w:numPr>
        <w:spacing w:before="0" w:after="59"/>
        <w:ind w:left="787" w:right="0" w:hanging="360"/>
        <w:rPr>
          <w:lang w:val="ru-RU"/>
        </w:rPr>
      </w:pPr>
      <w:r>
        <w:rPr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numPr>
          <w:ilvl w:val="0"/>
          <w:numId w:val="3"/>
        </w:numPr>
        <w:spacing w:before="0" w:after="60"/>
        <w:ind w:left="787" w:right="0" w:hanging="360"/>
        <w:rPr>
          <w:lang w:val="ru-RU"/>
        </w:rPr>
      </w:pPr>
      <w:r>
        <w:rPr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numPr>
          <w:ilvl w:val="0"/>
          <w:numId w:val="3"/>
        </w:numPr>
        <w:spacing w:before="0" w:after="54"/>
        <w:ind w:left="787" w:right="0" w:hanging="360"/>
        <w:rPr>
          <w:lang w:val="ru-RU"/>
        </w:rPr>
      </w:pPr>
      <w:r>
        <w:rPr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numPr>
          <w:ilvl w:val="0"/>
          <w:numId w:val="3"/>
        </w:numPr>
        <w:spacing w:before="0" w:after="42"/>
        <w:ind w:left="787" w:right="0" w:hanging="360"/>
        <w:rPr>
          <w:lang w:val="ru-RU"/>
        </w:rPr>
      </w:pPr>
      <w:r>
        <w:rPr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spacing w:lineRule="auto" w:line="259" w:before="0" w:after="64"/>
        <w:ind w:left="115" w:right="0" w:hanging="10"/>
        <w:jc w:val="left"/>
        <w:rPr/>
      </w:pPr>
      <w:r>
        <w:rPr>
          <w:b/>
        </w:rPr>
        <w:t>Базовые исследовательские действия</w:t>
      </w:r>
      <w:r>
        <w:rPr/>
        <w:t>:</w:t>
      </w:r>
      <w:r>
        <w:rPr>
          <w:rFonts w:eastAsia="Calibri" w:cs="Calibri" w:ascii="Calibri" w:hAnsi="Calibri"/>
        </w:rPr>
        <w:t xml:space="preserve"> </w:t>
      </w:r>
    </w:p>
    <w:p>
      <w:pPr>
        <w:pStyle w:val="Normal"/>
        <w:numPr>
          <w:ilvl w:val="0"/>
          <w:numId w:val="3"/>
        </w:numPr>
        <w:spacing w:before="0" w:after="57"/>
        <w:ind w:left="787" w:right="0" w:hanging="360"/>
        <w:rPr>
          <w:lang w:val="ru-RU"/>
        </w:rPr>
      </w:pPr>
      <w:r>
        <w:rPr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numPr>
          <w:ilvl w:val="0"/>
          <w:numId w:val="3"/>
        </w:numPr>
        <w:spacing w:before="0" w:after="57"/>
        <w:ind w:left="787" w:right="0" w:hanging="360"/>
        <w:rPr>
          <w:lang w:val="ru-RU"/>
        </w:rPr>
      </w:pPr>
      <w:r>
        <w:rPr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numPr>
          <w:ilvl w:val="0"/>
          <w:numId w:val="3"/>
        </w:numPr>
        <w:ind w:left="787" w:right="0" w:hanging="360"/>
        <w:rPr>
          <w:lang w:val="ru-RU"/>
        </w:rPr>
      </w:pPr>
      <w:r>
        <w:rPr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numPr>
          <w:ilvl w:val="0"/>
          <w:numId w:val="3"/>
        </w:numPr>
        <w:ind w:left="787" w:right="0" w:hanging="360"/>
        <w:rPr>
          <w:lang w:val="ru-RU"/>
        </w:rPr>
      </w:pPr>
      <w:r>
        <w:rPr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spacing w:lineRule="auto" w:line="259" w:before="0" w:after="59"/>
        <w:ind w:left="115" w:right="0" w:hanging="10"/>
        <w:jc w:val="left"/>
        <w:rPr/>
      </w:pPr>
      <w:r>
        <w:rPr>
          <w:b/>
        </w:rPr>
        <w:t>Работа с информацией:</w:t>
      </w:r>
      <w:r>
        <w:rPr>
          <w:rFonts w:eastAsia="Calibri" w:cs="Calibri" w:ascii="Calibri" w:hAnsi="Calibri"/>
        </w:rPr>
        <w:t xml:space="preserve"> </w:t>
      </w:r>
    </w:p>
    <w:p>
      <w:pPr>
        <w:pStyle w:val="Normal"/>
        <w:numPr>
          <w:ilvl w:val="0"/>
          <w:numId w:val="3"/>
        </w:numPr>
        <w:spacing w:before="0" w:after="57"/>
        <w:ind w:left="787" w:right="0" w:hanging="360"/>
        <w:rPr>
          <w:lang w:val="ru-RU"/>
        </w:rPr>
      </w:pPr>
      <w:r>
        <w:rPr>
          <w:lang w:val="ru-RU"/>
        </w:rPr>
        <w:t>выявлять недостаточность и избыточность информации, данных, необходимых для решения задачи;</w:t>
      </w: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numPr>
          <w:ilvl w:val="0"/>
          <w:numId w:val="3"/>
        </w:numPr>
        <w:spacing w:before="0" w:after="57"/>
        <w:ind w:left="787" w:right="0" w:hanging="360"/>
        <w:rPr>
          <w:lang w:val="ru-RU"/>
        </w:rPr>
      </w:pPr>
      <w:r>
        <w:rPr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numPr>
          <w:ilvl w:val="0"/>
          <w:numId w:val="3"/>
        </w:numPr>
        <w:spacing w:before="0" w:after="59"/>
        <w:ind w:left="787" w:right="0" w:hanging="360"/>
        <w:rPr>
          <w:lang w:val="ru-RU"/>
        </w:rPr>
      </w:pPr>
      <w:r>
        <w:rPr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numPr>
          <w:ilvl w:val="0"/>
          <w:numId w:val="3"/>
        </w:numPr>
        <w:ind w:left="787" w:right="0" w:hanging="360"/>
        <w:rPr>
          <w:lang w:val="ru-RU"/>
        </w:rPr>
      </w:pPr>
      <w:r>
        <w:rPr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spacing w:lineRule="auto" w:line="259" w:before="0" w:after="60"/>
        <w:ind w:left="115" w:right="0" w:hanging="10"/>
        <w:jc w:val="left"/>
        <w:rPr/>
      </w:pPr>
      <w:r>
        <w:rPr>
          <w:b/>
        </w:rPr>
        <w:t>Коммуникативные универсальные учебные действия:</w:t>
      </w:r>
      <w:r>
        <w:rPr>
          <w:rFonts w:eastAsia="Calibri" w:cs="Calibri" w:ascii="Calibri" w:hAnsi="Calibri"/>
        </w:rPr>
        <w:t xml:space="preserve"> </w:t>
      </w:r>
    </w:p>
    <w:p>
      <w:pPr>
        <w:pStyle w:val="Normal"/>
        <w:numPr>
          <w:ilvl w:val="0"/>
          <w:numId w:val="3"/>
        </w:numPr>
        <w:spacing w:before="0" w:after="57"/>
        <w:ind w:left="787" w:right="0" w:hanging="360"/>
        <w:rPr>
          <w:lang w:val="ru-RU"/>
        </w:rPr>
      </w:pPr>
      <w:r>
        <w:rPr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numPr>
          <w:ilvl w:val="0"/>
          <w:numId w:val="3"/>
        </w:numPr>
        <w:spacing w:before="0" w:after="57"/>
        <w:ind w:left="787" w:right="0" w:hanging="360"/>
        <w:rPr>
          <w:lang w:val="ru-RU"/>
        </w:rPr>
      </w:pPr>
      <w:r>
        <w:rPr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numPr>
          <w:ilvl w:val="0"/>
          <w:numId w:val="3"/>
        </w:numPr>
        <w:spacing w:before="0" w:after="59"/>
        <w:ind w:left="787" w:right="0" w:hanging="360"/>
        <w:rPr>
          <w:lang w:val="ru-RU"/>
        </w:rPr>
      </w:pPr>
      <w:r>
        <w:rPr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numPr>
          <w:ilvl w:val="0"/>
          <w:numId w:val="3"/>
        </w:numPr>
        <w:spacing w:before="0" w:after="60"/>
        <w:ind w:left="787" w:right="0" w:hanging="360"/>
        <w:rPr>
          <w:lang w:val="ru-RU"/>
        </w:rPr>
      </w:pPr>
      <w:r>
        <w:rPr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numPr>
          <w:ilvl w:val="0"/>
          <w:numId w:val="3"/>
        </w:numPr>
        <w:spacing w:before="0" w:after="57"/>
        <w:ind w:left="787" w:right="0" w:hanging="360"/>
        <w:rPr>
          <w:lang w:val="ru-RU"/>
        </w:rPr>
      </w:pPr>
      <w:r>
        <w:rPr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numPr>
          <w:ilvl w:val="0"/>
          <w:numId w:val="3"/>
        </w:numPr>
        <w:ind w:left="787" w:right="0" w:hanging="360"/>
        <w:rPr>
          <w:lang w:val="ru-RU"/>
        </w:rPr>
      </w:pPr>
      <w:r>
        <w:rPr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spacing w:lineRule="auto" w:line="259" w:before="0" w:after="18"/>
        <w:ind w:left="120" w:right="0" w:hanging="0"/>
        <w:jc w:val="left"/>
        <w:rPr>
          <w:lang w:val="ru-RU"/>
        </w:rPr>
      </w:pP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1"/>
        <w:ind w:left="115" w:right="5" w:hanging="10"/>
        <w:rPr>
          <w:lang w:val="ru-RU"/>
        </w:rPr>
      </w:pPr>
      <w:r>
        <w:rPr>
          <w:lang w:val="ru-RU"/>
        </w:rPr>
        <w:t>Регулятивные универсальные учебные действия</w:t>
      </w:r>
      <w:r>
        <w:rPr>
          <w:rFonts w:eastAsia="Calibri" w:cs="Calibri" w:ascii="Calibri" w:hAnsi="Calibri"/>
          <w:b w:val="false"/>
          <w:lang w:val="ru-RU"/>
        </w:rPr>
        <w:t xml:space="preserve"> </w:t>
      </w:r>
    </w:p>
    <w:p>
      <w:pPr>
        <w:pStyle w:val="Normal"/>
        <w:spacing w:lineRule="auto" w:line="259" w:before="0" w:after="20"/>
        <w:ind w:left="120" w:right="0" w:hanging="0"/>
        <w:jc w:val="left"/>
        <w:rPr>
          <w:lang w:val="ru-RU"/>
        </w:rPr>
      </w:pP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spacing w:lineRule="auto" w:line="259" w:before="0" w:after="59"/>
        <w:ind w:left="115" w:right="0" w:hanging="10"/>
        <w:jc w:val="left"/>
        <w:rPr>
          <w:lang w:val="ru-RU"/>
        </w:rPr>
      </w:pPr>
      <w:r>
        <w:rPr>
          <w:b/>
          <w:lang w:val="ru-RU"/>
        </w:rPr>
        <w:t>Самоорганизация:</w:t>
      </w: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numPr>
          <w:ilvl w:val="0"/>
          <w:numId w:val="4"/>
        </w:numPr>
        <w:ind w:left="787" w:right="0" w:hanging="360"/>
        <w:rPr>
          <w:lang w:val="ru-RU"/>
        </w:rPr>
      </w:pPr>
      <w:r>
        <w:rPr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spacing w:lineRule="auto" w:line="259" w:before="0" w:after="62"/>
        <w:ind w:left="115" w:right="0" w:hanging="10"/>
        <w:jc w:val="left"/>
        <w:rPr/>
      </w:pPr>
      <w:r>
        <w:rPr>
          <w:b/>
        </w:rPr>
        <w:t>Самоконтроль, эмоциональный интеллект:</w:t>
      </w:r>
      <w:r>
        <w:rPr>
          <w:rFonts w:eastAsia="Calibri" w:cs="Calibri" w:ascii="Calibri" w:hAnsi="Calibri"/>
        </w:rPr>
        <w:t xml:space="preserve"> </w:t>
      </w:r>
    </w:p>
    <w:p>
      <w:pPr>
        <w:pStyle w:val="Normal"/>
        <w:numPr>
          <w:ilvl w:val="0"/>
          <w:numId w:val="4"/>
        </w:numPr>
        <w:spacing w:before="0" w:after="60"/>
        <w:ind w:left="787" w:right="0" w:hanging="360"/>
        <w:rPr>
          <w:lang w:val="ru-RU"/>
        </w:rPr>
      </w:pPr>
      <w:r>
        <w:rPr>
          <w:lang w:val="ru-RU"/>
        </w:rPr>
        <w:t>владеть способами самопроверки, самоконтроля процесса и результата решения математической задачи;</w:t>
      </w: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numPr>
          <w:ilvl w:val="0"/>
          <w:numId w:val="4"/>
        </w:numPr>
        <w:ind w:left="787" w:right="0" w:hanging="360"/>
        <w:rPr>
          <w:lang w:val="ru-RU"/>
        </w:rPr>
      </w:pPr>
      <w:r>
        <w:rPr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numPr>
          <w:ilvl w:val="0"/>
          <w:numId w:val="4"/>
        </w:numPr>
        <w:ind w:left="787" w:right="0" w:hanging="360"/>
        <w:rPr>
          <w:lang w:val="ru-RU"/>
        </w:rPr>
      </w:pPr>
      <w:r>
        <w:rPr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spacing w:lineRule="auto" w:line="259" w:before="0" w:after="18"/>
        <w:ind w:left="787" w:right="0" w:hanging="0"/>
        <w:jc w:val="left"/>
        <w:rPr>
          <w:lang w:val="ru-RU"/>
        </w:rPr>
      </w:pP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1"/>
        <w:ind w:left="797" w:right="5" w:hanging="10"/>
        <w:rPr>
          <w:lang w:val="ru-RU"/>
        </w:rPr>
      </w:pPr>
      <w:r>
        <w:rPr>
          <w:lang w:val="ru-RU"/>
        </w:rPr>
        <w:t>ПРЕДМЕТНЫЕ РЕЗУЛЬТАТЫ</w:t>
      </w:r>
      <w:r>
        <w:rPr>
          <w:rFonts w:eastAsia="Calibri" w:cs="Calibri" w:ascii="Calibri" w:hAnsi="Calibri"/>
          <w:b w:val="false"/>
          <w:lang w:val="ru-RU"/>
        </w:rPr>
        <w:t xml:space="preserve"> </w:t>
      </w:r>
    </w:p>
    <w:p>
      <w:pPr>
        <w:pStyle w:val="Normal"/>
        <w:spacing w:lineRule="auto" w:line="259" w:before="0" w:after="43"/>
        <w:ind w:left="787" w:right="0" w:hanging="0"/>
        <w:jc w:val="left"/>
        <w:rPr>
          <w:lang w:val="ru-RU"/>
        </w:rPr>
      </w:pP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ind w:left="-15" w:right="0" w:firstLine="600"/>
        <w:rPr>
          <w:lang w:val="ru-RU"/>
        </w:rPr>
      </w:pPr>
      <w:r>
        <w:rPr>
          <w:lang w:val="ru-RU"/>
        </w:rPr>
        <w:t xml:space="preserve">К концу обучения </w:t>
      </w:r>
      <w:r>
        <w:rPr>
          <w:b/>
          <w:lang w:val="ru-RU"/>
        </w:rPr>
        <w:t>в 9 классе</w:t>
      </w:r>
      <w:r>
        <w:rPr>
          <w:lang w:val="ru-RU"/>
        </w:rPr>
        <w:t xml:space="preserve"> обучающийся получит следующие предметные результаты:</w:t>
      </w: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spacing w:before="0" w:after="39"/>
        <w:ind w:left="-15" w:right="0" w:firstLine="600"/>
        <w:rPr>
          <w:lang w:val="ru-RU"/>
        </w:rPr>
      </w:pPr>
      <w:r>
        <w:rPr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ind w:left="-15" w:right="0" w:firstLine="600"/>
        <w:rPr>
          <w:lang w:val="ru-RU"/>
        </w:rPr>
      </w:pPr>
      <w:r>
        <w:rPr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ind w:left="-15" w:right="0" w:firstLine="600"/>
        <w:rPr>
          <w:lang w:val="ru-RU"/>
        </w:rPr>
      </w:pPr>
      <w:r>
        <w:rPr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ind w:left="-15" w:right="0" w:firstLine="600"/>
        <w:rPr>
          <w:lang w:val="ru-RU"/>
        </w:rPr>
      </w:pPr>
      <w:r>
        <w:rPr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ind w:left="-15" w:right="0" w:firstLine="600"/>
        <w:rPr>
          <w:lang w:val="ru-RU"/>
        </w:rPr>
      </w:pPr>
      <w:r>
        <w:rPr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spacing w:lineRule="auto" w:line="259" w:before="0" w:after="1"/>
        <w:ind w:left="164" w:right="335" w:hanging="10"/>
        <w:jc w:val="center"/>
        <w:rPr>
          <w:lang w:val="ru-RU"/>
        </w:rPr>
      </w:pPr>
      <w:r>
        <w:rPr>
          <w:lang w:val="ru-RU"/>
        </w:rPr>
        <w:t>Иметь представление о случайной величине и о распределении вероятностей.</w:t>
      </w: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ind w:left="-15" w:right="0" w:firstLine="600"/>
        <w:rPr>
          <w:rFonts w:ascii="Calibri" w:hAnsi="Calibri" w:eastAsia="Calibri" w:cs="Calibri"/>
          <w:lang w:val="ru-RU"/>
        </w:rPr>
      </w:pPr>
      <w:r>
        <w:rPr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Normal"/>
        <w:ind w:left="-15" w:right="0" w:firstLine="60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59" w:before="0" w:after="88"/>
        <w:ind w:left="0" w:right="0" w:hanging="0"/>
        <w:jc w:val="left"/>
        <w:rPr>
          <w:lang w:val="ru-RU"/>
        </w:rPr>
      </w:pPr>
      <w:r>
        <w:rPr>
          <w:rFonts w:eastAsia="Calibri" w:cs="Calibri" w:ascii="Calibri" w:hAnsi="Calibri"/>
          <w:lang w:val="ru-RU"/>
        </w:rPr>
        <w:t xml:space="preserve"> </w:t>
      </w:r>
    </w:p>
    <w:p>
      <w:pPr>
        <w:pStyle w:val="1"/>
        <w:spacing w:lineRule="auto" w:line="259" w:before="0" w:after="0"/>
        <w:ind w:left="120" w:right="5" w:hanging="0"/>
        <w:rPr>
          <w:sz w:val="28"/>
          <w:lang w:val="ru-RU"/>
        </w:rPr>
      </w:pPr>
      <w:r>
        <w:rPr>
          <w:sz w:val="28"/>
        </w:rPr>
        <w:t xml:space="preserve">ТЕМАТИЧЕСКОЕ ПЛАНИРОВАНИЕ  </w:t>
      </w:r>
    </w:p>
    <w:p>
      <w:pPr>
        <w:pStyle w:val="Normal"/>
        <w:rPr>
          <w:lang w:val="ru-RU"/>
        </w:rPr>
      </w:pPr>
      <w:r>
        <w:rPr>
          <w:lang w:val="ru-RU"/>
        </w:rPr>
        <w:t>8 КЛАСС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Style w:val="TableGrid"/>
        <w:tblW w:w="9351" w:type="dxa"/>
        <w:jc w:val="left"/>
        <w:tblInd w:w="-428" w:type="dxa"/>
        <w:tblLayout w:type="fixed"/>
        <w:tblCellMar>
          <w:top w:w="93" w:type="dxa"/>
          <w:left w:w="100" w:type="dxa"/>
          <w:bottom w:w="0" w:type="dxa"/>
          <w:right w:w="6" w:type="dxa"/>
        </w:tblCellMar>
        <w:tblLook w:firstRow="1" w:noVBand="1" w:lastRow="0" w:firstColumn="1" w:lastColumn="0" w:noHBand="0" w:val="04a0"/>
      </w:tblPr>
      <w:tblGrid>
        <w:gridCol w:w="997"/>
        <w:gridCol w:w="2803"/>
        <w:gridCol w:w="1395"/>
        <w:gridCol w:w="4155"/>
      </w:tblGrid>
      <w:tr>
        <w:trPr>
          <w:trHeight w:val="329" w:hRule="atLeast"/>
        </w:trPr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137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>№</w:t>
            </w:r>
          </w:p>
          <w:p>
            <w:pPr>
              <w:pStyle w:val="Normal"/>
              <w:widowControl/>
              <w:spacing w:lineRule="auto" w:line="259" w:before="0" w:after="0"/>
              <w:ind w:left="0" w:right="151" w:hanging="0"/>
              <w:jc w:val="righ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>п/п</w:t>
            </w:r>
          </w:p>
          <w:p>
            <w:pPr>
              <w:pStyle w:val="Normal"/>
              <w:widowControl/>
              <w:spacing w:lineRule="auto" w:line="259" w:before="0" w:after="0"/>
              <w:ind w:left="137" w:right="0" w:hanging="0"/>
              <w:jc w:val="left"/>
              <w:rPr>
                <w:rFonts w:ascii="Calibri" w:hAnsi="Calibri" w:eastAsia="Calibri" w:cs="Calibri"/>
                <w:sz w:val="22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37" w:before="0" w:after="13"/>
              <w:ind w:left="137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>Наименование разделов и тем</w:t>
            </w:r>
          </w:p>
          <w:p>
            <w:pPr>
              <w:pStyle w:val="Normal"/>
              <w:widowControl/>
              <w:spacing w:lineRule="auto" w:line="259" w:before="0" w:after="0"/>
              <w:ind w:left="137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>программы</w:t>
            </w:r>
          </w:p>
          <w:p>
            <w:pPr>
              <w:pStyle w:val="Normal"/>
              <w:widowControl/>
              <w:spacing w:lineRule="auto" w:line="259" w:before="0" w:after="0"/>
              <w:ind w:left="137" w:right="0" w:hanging="0"/>
              <w:jc w:val="left"/>
              <w:rPr>
                <w:rFonts w:ascii="Calibri" w:hAnsi="Calibri" w:eastAsia="Calibri" w:cs="Calibri"/>
                <w:sz w:val="22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3"/>
              <w:ind w:left="0" w:right="113" w:hanging="0"/>
              <w:jc w:val="right"/>
              <w:rPr>
                <w:b/>
                <w:b/>
                <w:sz w:val="22"/>
                <w:lang w:val="ru-RU"/>
              </w:rPr>
            </w:pPr>
            <w:r>
              <w:rPr>
                <w:b/>
                <w:kern w:val="0"/>
                <w:sz w:val="22"/>
                <w:szCs w:val="22"/>
                <w:lang w:val="ru-RU" w:eastAsia="en-US" w:bidi="ar-SA"/>
              </w:rPr>
              <w:t>Количество часов</w:t>
            </w:r>
          </w:p>
          <w:p>
            <w:pPr>
              <w:pStyle w:val="Normal"/>
              <w:widowControl/>
              <w:spacing w:lineRule="auto" w:line="259" w:before="0" w:after="0"/>
              <w:ind w:left="0" w:right="104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59" w:before="0" w:after="0"/>
              <w:ind w:left="137" w:right="0" w:hanging="0"/>
              <w:jc w:val="left"/>
              <w:rPr>
                <w:rFonts w:ascii="Calibri" w:hAnsi="Calibri" w:eastAsia="Calibri" w:cs="Calibri"/>
                <w:sz w:val="22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15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3"/>
              <w:ind w:left="0" w:right="113" w:hanging="0"/>
              <w:jc w:val="righ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>Электронные (цифровые)</w:t>
            </w:r>
          </w:p>
          <w:p>
            <w:pPr>
              <w:pStyle w:val="Normal"/>
              <w:widowControl/>
              <w:spacing w:lineRule="auto" w:line="259" w:before="0" w:after="0"/>
              <w:ind w:left="0" w:right="104" w:hanging="0"/>
              <w:jc w:val="righ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>образовательные ресурсы</w:t>
            </w:r>
          </w:p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</w:tr>
      <w:tr>
        <w:trPr>
          <w:trHeight w:val="608" w:hRule="atLeast"/>
        </w:trPr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left"/>
              <w:rPr>
                <w:rFonts w:ascii="Calibri" w:hAnsi="Calibri" w:eastAsia="Calibri" w:cs="Calibri"/>
                <w:sz w:val="2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370" w:right="0" w:hanging="370"/>
              <w:jc w:val="left"/>
              <w:rPr>
                <w:rFonts w:ascii="Cambria" w:hAnsi="Cambria" w:eastAsia="Cambria" w:cs="Cambria"/>
                <w:color w:val="231F20"/>
                <w:lang w:val="ru-RU"/>
              </w:rPr>
            </w:pPr>
            <w:r>
              <w:rPr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eastAsia="Cambria" w:cs="Cambria" w:ascii="Cambria" w:hAnsi="Cambria"/>
                <w:color w:val="231F20"/>
                <w:kern w:val="0"/>
                <w:szCs w:val="22"/>
                <w:lang w:eastAsia="en-US" w:bidi="ar-SA"/>
              </w:rPr>
              <w:t>Повторение курса</w:t>
            </w:r>
          </w:p>
          <w:p>
            <w:pPr>
              <w:pStyle w:val="Normal"/>
              <w:widowControl/>
              <w:spacing w:lineRule="auto" w:line="259" w:before="0" w:after="0"/>
              <w:ind w:left="370" w:right="0" w:hanging="37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Cambria" w:cs="Cambria" w:ascii="Cambria" w:hAnsi="Cambria"/>
                <w:color w:val="231F20"/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mbria" w:cs="Cambria" w:ascii="Cambria" w:hAnsi="Cambria"/>
                <w:color w:val="231F20"/>
                <w:kern w:val="0"/>
                <w:szCs w:val="22"/>
                <w:lang w:val="en-US" w:eastAsia="en-US" w:bidi="ar-SA"/>
              </w:rPr>
              <w:t>7 класса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298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Cs w:val="22"/>
                <w:lang w:val="en-US" w:eastAsia="en-US" w:bidi="ar-SA"/>
              </w:rPr>
              <w:t>4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37" w:right="0" w:hanging="0"/>
              <w:jc w:val="left"/>
              <w:rPr>
                <w:lang w:val="ru-RU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Библиотека ЦОК</w:t>
            </w:r>
          </w:p>
          <w:p>
            <w:pPr>
              <w:pStyle w:val="Normal"/>
              <w:widowControl/>
              <w:spacing w:lineRule="auto" w:line="259" w:before="0" w:after="0"/>
              <w:ind w:left="0" w:right="82" w:hanging="0"/>
              <w:jc w:val="center"/>
              <w:rPr>
                <w:lang w:val="ru-RU"/>
              </w:rPr>
            </w:pPr>
            <w:hyperlink r:id="rId3"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https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://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m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.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edsoo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.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ru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/7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f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41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a</w:t>
              </w:r>
              <w:hyperlink r:id="rId4">
                <w:r>
                  <w:rPr>
                    <w:color w:val="0000FF"/>
                    <w:kern w:val="0"/>
                    <w:sz w:val="22"/>
                    <w:szCs w:val="22"/>
                    <w:u w:val="single" w:color="0000FF"/>
                    <w:lang w:val="ru-RU" w:eastAsia="en-US" w:bidi="ar-SA"/>
                  </w:rPr>
                  <w:t>302</w:t>
                </w:r>
              </w:hyperlink>
            </w:hyperlink>
          </w:p>
        </w:tc>
      </w:tr>
      <w:tr>
        <w:trPr>
          <w:trHeight w:val="609" w:hRule="atLeast"/>
        </w:trPr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left"/>
              <w:rPr>
                <w:rFonts w:ascii="Calibri" w:hAnsi="Calibri" w:eastAsia="Calibri" w:cs="Calibri"/>
                <w:sz w:val="2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37" w:right="0" w:hanging="0"/>
              <w:jc w:val="left"/>
              <w:rPr>
                <w:kern w:val="0"/>
                <w:szCs w:val="22"/>
                <w:lang w:eastAsia="en-US" w:bidi="ar-SA"/>
              </w:rPr>
            </w:pPr>
            <w:r>
              <w:rPr>
                <w:rFonts w:eastAsia="Cambria" w:cs="Cambria" w:ascii="Cambria" w:hAnsi="Cambria"/>
                <w:color w:val="231F20"/>
                <w:kern w:val="0"/>
                <w:szCs w:val="22"/>
                <w:lang w:val="ru-RU" w:eastAsia="en-US" w:bidi="ar-SA"/>
              </w:rPr>
              <w:t>Описательная статистика. Рассеивание данных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32" w:right="0" w:hanging="0"/>
              <w:rPr>
                <w:lang w:val="ru-RU"/>
              </w:rPr>
            </w:pPr>
            <w:r>
              <w:rPr>
                <w:kern w:val="0"/>
                <w:szCs w:val="22"/>
                <w:lang w:val="ru-RU" w:eastAsia="en-US" w:bidi="ar-SA"/>
              </w:rPr>
              <w:t xml:space="preserve">     </w:t>
            </w:r>
            <w:r>
              <w:rPr>
                <w:kern w:val="0"/>
                <w:szCs w:val="22"/>
                <w:lang w:val="ru-RU" w:eastAsia="en-US" w:bidi="ar-SA"/>
              </w:rPr>
              <w:t>4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37" w:right="0" w:hanging="0"/>
              <w:jc w:val="left"/>
              <w:rPr>
                <w:lang w:val="ru-RU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Библиотека ЦОК</w:t>
            </w:r>
          </w:p>
          <w:p>
            <w:pPr>
              <w:pStyle w:val="Normal"/>
              <w:widowControl/>
              <w:spacing w:lineRule="auto" w:line="259" w:before="0" w:after="0"/>
              <w:ind w:left="0" w:right="82" w:hanging="0"/>
              <w:jc w:val="center"/>
              <w:rPr>
                <w:lang w:val="ru-RU"/>
              </w:rPr>
            </w:pPr>
            <w:hyperlink r:id="rId5"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https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://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m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.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edsoo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.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ru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/7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f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41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a</w:t>
              </w:r>
              <w:hyperlink r:id="rId6">
                <w:r>
                  <w:rPr>
                    <w:color w:val="0000FF"/>
                    <w:kern w:val="0"/>
                    <w:sz w:val="22"/>
                    <w:szCs w:val="22"/>
                    <w:u w:val="single" w:color="0000FF"/>
                    <w:lang w:val="ru-RU" w:eastAsia="en-US" w:bidi="ar-SA"/>
                  </w:rPr>
                  <w:t>302</w:t>
                </w:r>
              </w:hyperlink>
            </w:hyperlink>
          </w:p>
        </w:tc>
      </w:tr>
      <w:tr>
        <w:trPr>
          <w:trHeight w:val="611" w:hRule="atLeast"/>
        </w:trPr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left"/>
              <w:rPr>
                <w:rFonts w:ascii="Calibri" w:hAnsi="Calibri" w:eastAsia="Calibri" w:cs="Calibri"/>
                <w:sz w:val="2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37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Множества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32" w:right="0" w:hanging="0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Cs w:val="22"/>
                <w:lang w:val="ru-RU" w:eastAsia="en-US" w:bidi="ar-SA"/>
              </w:rPr>
              <w:t xml:space="preserve">     </w:t>
            </w:r>
            <w:r>
              <w:rPr>
                <w:kern w:val="0"/>
                <w:szCs w:val="22"/>
                <w:lang w:val="ru-RU" w:eastAsia="en-US" w:bidi="ar-SA"/>
              </w:rPr>
              <w:t>4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37" w:right="0" w:hanging="0"/>
              <w:jc w:val="left"/>
              <w:rPr>
                <w:lang w:val="ru-RU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Библиотека ЦОК</w:t>
            </w:r>
          </w:p>
          <w:p>
            <w:pPr>
              <w:pStyle w:val="Normal"/>
              <w:widowControl/>
              <w:spacing w:lineRule="auto" w:line="259" w:before="0" w:after="0"/>
              <w:ind w:left="0" w:right="82" w:hanging="0"/>
              <w:jc w:val="center"/>
              <w:rPr>
                <w:lang w:val="ru-RU"/>
              </w:rPr>
            </w:pPr>
            <w:hyperlink r:id="rId7"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https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://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m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.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edsoo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.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ru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/7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f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41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a</w:t>
              </w:r>
              <w:hyperlink r:id="rId8">
                <w:r>
                  <w:rPr>
                    <w:color w:val="0000FF"/>
                    <w:kern w:val="0"/>
                    <w:sz w:val="22"/>
                    <w:szCs w:val="22"/>
                    <w:u w:val="single" w:color="0000FF"/>
                    <w:lang w:val="ru-RU" w:eastAsia="en-US" w:bidi="ar-SA"/>
                  </w:rPr>
                  <w:t>302</w:t>
                </w:r>
              </w:hyperlink>
            </w:hyperlink>
          </w:p>
        </w:tc>
      </w:tr>
      <w:tr>
        <w:trPr>
          <w:trHeight w:val="608" w:hRule="atLeast"/>
        </w:trPr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left"/>
              <w:rPr>
                <w:rFonts w:ascii="Calibri" w:hAnsi="Calibri" w:eastAsia="Calibri" w:cs="Calibri"/>
                <w:sz w:val="2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37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Вероятность случайного события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298" w:right="0" w:hanging="0"/>
              <w:jc w:val="left"/>
              <w:rPr>
                <w:lang w:val="ru-RU"/>
              </w:rPr>
            </w:pPr>
            <w:r>
              <w:rPr>
                <w:kern w:val="0"/>
                <w:szCs w:val="22"/>
                <w:lang w:val="ru-RU" w:eastAsia="en-US" w:bidi="ar-SA"/>
              </w:rPr>
              <w:t>6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37" w:right="0" w:hanging="0"/>
              <w:jc w:val="left"/>
              <w:rPr>
                <w:lang w:val="ru-RU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Библиотека ЦОК</w:t>
            </w:r>
          </w:p>
          <w:p>
            <w:pPr>
              <w:pStyle w:val="Normal"/>
              <w:widowControl/>
              <w:spacing w:lineRule="auto" w:line="259" w:before="0" w:after="0"/>
              <w:ind w:left="0" w:right="82" w:hanging="0"/>
              <w:jc w:val="center"/>
              <w:rPr>
                <w:lang w:val="ru-RU"/>
              </w:rPr>
            </w:pPr>
            <w:hyperlink r:id="rId9"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https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://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m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.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edsoo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.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ru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/7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f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41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a</w:t>
              </w:r>
              <w:hyperlink r:id="rId10">
                <w:r>
                  <w:rPr>
                    <w:color w:val="0000FF"/>
                    <w:kern w:val="0"/>
                    <w:sz w:val="22"/>
                    <w:szCs w:val="22"/>
                    <w:u w:val="single" w:color="0000FF"/>
                    <w:lang w:val="ru-RU" w:eastAsia="en-US" w:bidi="ar-SA"/>
                  </w:rPr>
                  <w:t>302</w:t>
                </w:r>
              </w:hyperlink>
            </w:hyperlink>
          </w:p>
        </w:tc>
      </w:tr>
      <w:tr>
        <w:trPr>
          <w:trHeight w:val="608" w:hRule="atLeast"/>
        </w:trPr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left"/>
              <w:rPr>
                <w:sz w:val="22"/>
                <w:lang w:val="ru-RU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37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Введение в теорию графов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298" w:right="0" w:hanging="0"/>
              <w:jc w:val="left"/>
              <w:rPr>
                <w:lang w:val="ru-RU"/>
              </w:rPr>
            </w:pPr>
            <w:r>
              <w:rPr>
                <w:kern w:val="0"/>
                <w:szCs w:val="22"/>
                <w:lang w:val="ru-RU" w:eastAsia="en-US" w:bidi="ar-SA"/>
              </w:rPr>
              <w:t>4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37" w:right="0" w:hanging="0"/>
              <w:jc w:val="left"/>
              <w:rPr>
                <w:sz w:val="22"/>
                <w:lang w:val="ru-RU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https://ptlab.mccme.ru</w:t>
            </w:r>
          </w:p>
        </w:tc>
      </w:tr>
      <w:tr>
        <w:trPr>
          <w:trHeight w:val="608" w:hRule="atLeast"/>
        </w:trPr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left"/>
              <w:rPr>
                <w:sz w:val="22"/>
                <w:lang w:val="ru-RU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37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Случайные события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298" w:right="0" w:hanging="0"/>
              <w:jc w:val="left"/>
              <w:rPr>
                <w:lang w:val="ru-RU"/>
              </w:rPr>
            </w:pPr>
            <w:r>
              <w:rPr>
                <w:kern w:val="0"/>
                <w:szCs w:val="22"/>
                <w:lang w:val="ru-RU" w:eastAsia="en-US" w:bidi="ar-SA"/>
              </w:rPr>
              <w:t>8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37" w:right="0" w:hanging="0"/>
              <w:jc w:val="left"/>
              <w:rPr>
                <w:sz w:val="22"/>
                <w:lang w:val="ru-RU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https://ptlab.mccme.ru</w:t>
            </w:r>
          </w:p>
        </w:tc>
      </w:tr>
      <w:tr>
        <w:trPr>
          <w:trHeight w:val="611" w:hRule="atLeast"/>
        </w:trPr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left"/>
              <w:rPr>
                <w:rFonts w:ascii="Calibri" w:hAnsi="Calibri" w:eastAsia="Calibri" w:cs="Calibri"/>
                <w:sz w:val="2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37" w:right="0" w:hanging="0"/>
              <w:jc w:val="left"/>
              <w:rPr>
                <w:rFonts w:ascii="Calibri" w:hAnsi="Calibri" w:eastAsia="Calibri" w:cs="Calibri"/>
                <w:sz w:val="2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Обобщение, контроль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238" w:right="0" w:hanging="0"/>
              <w:jc w:val="left"/>
              <w:rPr>
                <w:rFonts w:ascii="Calibri" w:hAnsi="Calibri" w:eastAsia="Calibri" w:cs="Calibri"/>
                <w:sz w:val="22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Cs w:val="22"/>
                <w:lang w:val="ru-RU" w:eastAsia="en-US" w:bidi="ar-SA"/>
              </w:rPr>
              <w:t>4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37" w:right="0" w:hanging="0"/>
              <w:jc w:val="left"/>
              <w:rPr>
                <w:lang w:val="ru-RU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Библиотека ЦОК</w:t>
            </w:r>
          </w:p>
          <w:p>
            <w:pPr>
              <w:pStyle w:val="Normal"/>
              <w:widowControl/>
              <w:spacing w:lineRule="auto" w:line="259" w:before="0" w:after="0"/>
              <w:ind w:left="0" w:right="82" w:hanging="0"/>
              <w:jc w:val="center"/>
              <w:rPr>
                <w:lang w:val="ru-RU"/>
              </w:rPr>
            </w:pPr>
            <w:hyperlink r:id="rId11"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https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://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m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.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edsoo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.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ru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/7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f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41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a</w:t>
              </w:r>
              <w:hyperlink r:id="rId12">
                <w:r>
                  <w:rPr>
                    <w:color w:val="0000FF"/>
                    <w:kern w:val="0"/>
                    <w:sz w:val="22"/>
                    <w:szCs w:val="22"/>
                    <w:u w:val="single" w:color="0000FF"/>
                    <w:lang w:val="ru-RU" w:eastAsia="en-US" w:bidi="ar-SA"/>
                  </w:rPr>
                  <w:t>302</w:t>
                </w:r>
              </w:hyperlink>
            </w:hyperlink>
          </w:p>
        </w:tc>
      </w:tr>
      <w:tr>
        <w:trPr>
          <w:trHeight w:val="823" w:hRule="atLeast"/>
        </w:trPr>
        <w:tc>
          <w:tcPr>
            <w:tcW w:w="3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37" w:right="0" w:hanging="0"/>
              <w:jc w:val="left"/>
              <w:rPr>
                <w:lang w:val="ru-RU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ОБЩЕЕ КОЛИЧЕСТВО</w:t>
            </w:r>
          </w:p>
          <w:p>
            <w:pPr>
              <w:pStyle w:val="Normal"/>
              <w:widowControl/>
              <w:spacing w:lineRule="auto" w:line="259" w:before="0" w:after="0"/>
              <w:ind w:left="137" w:right="0" w:hanging="0"/>
              <w:jc w:val="left"/>
              <w:rPr>
                <w:lang w:val="ru-RU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ЧАСОВ ПО</w:t>
            </w:r>
          </w:p>
          <w:p>
            <w:pPr>
              <w:pStyle w:val="Normal"/>
              <w:widowControl/>
              <w:spacing w:lineRule="auto" w:line="259" w:before="0" w:after="0"/>
              <w:ind w:left="137" w:right="0" w:hanging="0"/>
              <w:jc w:val="left"/>
              <w:rPr>
                <w:lang w:val="ru-RU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ПРОГРАММЕ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250" w:right="0" w:hanging="0"/>
              <w:jc w:val="left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34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left"/>
              <w:rPr>
                <w:rFonts w:ascii="Calibri" w:hAnsi="Calibri" w:eastAsia="Calibri" w:cs="Calibri"/>
                <w:sz w:val="22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9 КЛАСС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59" w:before="0" w:after="0"/>
        <w:ind w:left="120" w:right="0" w:hanging="0"/>
        <w:jc w:val="left"/>
        <w:rPr/>
      </w:pPr>
      <w:r>
        <w:rPr>
          <w:rFonts w:eastAsia="Calibri" w:cs="Calibri" w:ascii="Calibri" w:hAnsi="Calibri"/>
          <w:sz w:val="22"/>
        </w:rPr>
        <w:t xml:space="preserve"> </w:t>
      </w:r>
    </w:p>
    <w:tbl>
      <w:tblPr>
        <w:tblStyle w:val="TableGrid"/>
        <w:tblW w:w="9351" w:type="dxa"/>
        <w:jc w:val="left"/>
        <w:tblInd w:w="-428" w:type="dxa"/>
        <w:tblLayout w:type="fixed"/>
        <w:tblCellMar>
          <w:top w:w="93" w:type="dxa"/>
          <w:left w:w="100" w:type="dxa"/>
          <w:bottom w:w="0" w:type="dxa"/>
          <w:right w:w="6" w:type="dxa"/>
        </w:tblCellMar>
        <w:tblLook w:firstRow="1" w:noVBand="1" w:lastRow="0" w:firstColumn="1" w:lastColumn="0" w:noHBand="0" w:val="04a0"/>
      </w:tblPr>
      <w:tblGrid>
        <w:gridCol w:w="997"/>
        <w:gridCol w:w="2803"/>
        <w:gridCol w:w="1395"/>
        <w:gridCol w:w="4155"/>
      </w:tblGrid>
      <w:tr>
        <w:trPr>
          <w:trHeight w:val="329" w:hRule="atLeast"/>
        </w:trPr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137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>№</w:t>
            </w:r>
          </w:p>
          <w:p>
            <w:pPr>
              <w:pStyle w:val="Normal"/>
              <w:widowControl/>
              <w:spacing w:lineRule="auto" w:line="259" w:before="0" w:after="0"/>
              <w:ind w:left="0" w:right="151" w:hanging="0"/>
              <w:jc w:val="righ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>п/п</w:t>
            </w:r>
          </w:p>
          <w:p>
            <w:pPr>
              <w:pStyle w:val="Normal"/>
              <w:widowControl/>
              <w:spacing w:lineRule="auto" w:line="259" w:before="0" w:after="0"/>
              <w:ind w:left="137" w:right="0" w:hanging="0"/>
              <w:jc w:val="left"/>
              <w:rPr>
                <w:rFonts w:ascii="Calibri" w:hAnsi="Calibri" w:eastAsia="Calibri" w:cs="Calibri"/>
                <w:sz w:val="22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37" w:before="0" w:after="13"/>
              <w:ind w:left="137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>Наименование разделов и тем</w:t>
            </w:r>
          </w:p>
          <w:p>
            <w:pPr>
              <w:pStyle w:val="Normal"/>
              <w:widowControl/>
              <w:spacing w:lineRule="auto" w:line="259" w:before="0" w:after="0"/>
              <w:ind w:left="137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>программы</w:t>
            </w:r>
          </w:p>
          <w:p>
            <w:pPr>
              <w:pStyle w:val="Normal"/>
              <w:widowControl/>
              <w:spacing w:lineRule="auto" w:line="259" w:before="0" w:after="0"/>
              <w:ind w:left="137" w:right="0" w:hanging="0"/>
              <w:jc w:val="left"/>
              <w:rPr>
                <w:rFonts w:ascii="Calibri" w:hAnsi="Calibri" w:eastAsia="Calibri" w:cs="Calibri"/>
                <w:sz w:val="22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3"/>
              <w:ind w:left="0" w:right="113" w:hanging="0"/>
              <w:jc w:val="right"/>
              <w:rPr>
                <w:b/>
                <w:b/>
                <w:sz w:val="22"/>
                <w:lang w:val="ru-RU"/>
              </w:rPr>
            </w:pPr>
            <w:r>
              <w:rPr>
                <w:b/>
                <w:kern w:val="0"/>
                <w:sz w:val="22"/>
                <w:szCs w:val="22"/>
                <w:lang w:val="ru-RU" w:eastAsia="en-US" w:bidi="ar-SA"/>
              </w:rPr>
              <w:t>Количество часов</w:t>
            </w:r>
          </w:p>
          <w:p>
            <w:pPr>
              <w:pStyle w:val="Normal"/>
              <w:widowControl/>
              <w:spacing w:lineRule="auto" w:line="259" w:before="0" w:after="0"/>
              <w:ind w:left="0" w:right="104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59" w:before="0" w:after="0"/>
              <w:ind w:left="137" w:right="0" w:hanging="0"/>
              <w:jc w:val="left"/>
              <w:rPr>
                <w:rFonts w:ascii="Calibri" w:hAnsi="Calibri" w:eastAsia="Calibri" w:cs="Calibri"/>
                <w:sz w:val="22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15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13"/>
              <w:ind w:left="0" w:right="113" w:hanging="0"/>
              <w:jc w:val="righ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>Электронные (цифровые)</w:t>
            </w:r>
          </w:p>
          <w:p>
            <w:pPr>
              <w:pStyle w:val="Normal"/>
              <w:widowControl/>
              <w:spacing w:lineRule="auto" w:line="259" w:before="0" w:after="0"/>
              <w:ind w:left="0" w:right="104" w:hanging="0"/>
              <w:jc w:val="righ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  <w:t>образовательные ресурсы</w:t>
            </w:r>
          </w:p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</w:tr>
      <w:tr>
        <w:trPr>
          <w:trHeight w:val="608" w:hRule="atLeast"/>
        </w:trPr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left"/>
              <w:rPr>
                <w:rFonts w:ascii="Calibri" w:hAnsi="Calibri" w:eastAsia="Calibri" w:cs="Calibri"/>
                <w:sz w:val="2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37" w:right="0" w:hanging="0"/>
              <w:jc w:val="left"/>
              <w:rPr>
                <w:rFonts w:ascii="Calibri" w:hAnsi="Calibri" w:eastAsia="Calibri" w:cs="Calibri"/>
                <w:sz w:val="2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Элементы комбинаторики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298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Cs w:val="22"/>
                <w:lang w:val="en-US" w:eastAsia="en-US" w:bidi="ar-SA"/>
              </w:rPr>
              <w:t>4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37" w:right="0" w:hanging="0"/>
              <w:jc w:val="left"/>
              <w:rPr>
                <w:lang w:val="ru-RU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Библиотека ЦОК</w:t>
            </w:r>
          </w:p>
          <w:p>
            <w:pPr>
              <w:pStyle w:val="Normal"/>
              <w:widowControl/>
              <w:spacing w:lineRule="auto" w:line="259" w:before="0" w:after="0"/>
              <w:ind w:left="0" w:right="82" w:hanging="0"/>
              <w:jc w:val="center"/>
              <w:rPr>
                <w:lang w:val="ru-RU"/>
              </w:rPr>
            </w:pPr>
            <w:hyperlink r:id="rId13"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https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://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m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.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edsoo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.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ru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/7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f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41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a</w:t>
              </w:r>
              <w:hyperlink r:id="rId14">
                <w:r>
                  <w:rPr>
                    <w:color w:val="0000FF"/>
                    <w:kern w:val="0"/>
                    <w:sz w:val="22"/>
                    <w:szCs w:val="22"/>
                    <w:u w:val="single" w:color="0000FF"/>
                    <w:lang w:val="ru-RU" w:eastAsia="en-US" w:bidi="ar-SA"/>
                  </w:rPr>
                  <w:t>302</w:t>
                </w:r>
              </w:hyperlink>
            </w:hyperlink>
          </w:p>
        </w:tc>
      </w:tr>
      <w:tr>
        <w:trPr>
          <w:trHeight w:val="609" w:hRule="atLeast"/>
        </w:trPr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left"/>
              <w:rPr>
                <w:rFonts w:ascii="Calibri" w:hAnsi="Calibri" w:eastAsia="Calibri" w:cs="Calibri"/>
                <w:sz w:val="2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37" w:right="0" w:hanging="0"/>
              <w:jc w:val="left"/>
              <w:rPr>
                <w:rFonts w:ascii="Calibri" w:hAnsi="Calibri" w:eastAsia="Calibri" w:cs="Calibri"/>
                <w:sz w:val="2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Геометрическая вероятность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32" w:right="0" w:hanging="0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Cs w:val="22"/>
                <w:lang w:val="ru-RU" w:eastAsia="en-US" w:bidi="ar-SA"/>
              </w:rPr>
              <w:t xml:space="preserve">     </w:t>
            </w:r>
            <w:r>
              <w:rPr>
                <w:kern w:val="0"/>
                <w:szCs w:val="22"/>
                <w:lang w:val="en-US" w:eastAsia="en-US" w:bidi="ar-SA"/>
              </w:rPr>
              <w:t>7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37" w:right="0" w:hanging="0"/>
              <w:jc w:val="left"/>
              <w:rPr>
                <w:lang w:val="ru-RU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Библиотека ЦОК</w:t>
            </w:r>
          </w:p>
          <w:p>
            <w:pPr>
              <w:pStyle w:val="Normal"/>
              <w:widowControl/>
              <w:spacing w:lineRule="auto" w:line="259" w:before="0" w:after="0"/>
              <w:ind w:left="0" w:right="82" w:hanging="0"/>
              <w:jc w:val="center"/>
              <w:rPr>
                <w:lang w:val="ru-RU"/>
              </w:rPr>
            </w:pPr>
            <w:hyperlink r:id="rId15"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https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://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m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.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edsoo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.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ru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/7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f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41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a</w:t>
              </w:r>
              <w:hyperlink r:id="rId16">
                <w:r>
                  <w:rPr>
                    <w:color w:val="0000FF"/>
                    <w:kern w:val="0"/>
                    <w:sz w:val="22"/>
                    <w:szCs w:val="22"/>
                    <w:u w:val="single" w:color="0000FF"/>
                    <w:lang w:val="ru-RU" w:eastAsia="en-US" w:bidi="ar-SA"/>
                  </w:rPr>
                  <w:t>302</w:t>
                </w:r>
              </w:hyperlink>
            </w:hyperlink>
          </w:p>
        </w:tc>
      </w:tr>
      <w:tr>
        <w:trPr>
          <w:trHeight w:val="611" w:hRule="atLeast"/>
        </w:trPr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left"/>
              <w:rPr>
                <w:rFonts w:ascii="Calibri" w:hAnsi="Calibri" w:eastAsia="Calibri" w:cs="Calibri"/>
                <w:sz w:val="2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37" w:right="0" w:hanging="0"/>
              <w:jc w:val="left"/>
              <w:rPr>
                <w:rFonts w:ascii="Calibri" w:hAnsi="Calibri" w:eastAsia="Calibri" w:cs="Calibri"/>
                <w:sz w:val="2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Испытания Бернулли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32" w:right="0" w:hanging="0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Cs w:val="22"/>
                <w:lang w:val="ru-RU" w:eastAsia="en-US" w:bidi="ar-SA"/>
              </w:rPr>
              <w:t xml:space="preserve">     </w:t>
            </w:r>
            <w:r>
              <w:rPr>
                <w:kern w:val="0"/>
                <w:szCs w:val="22"/>
                <w:lang w:val="en-US" w:eastAsia="en-US" w:bidi="ar-SA"/>
              </w:rPr>
              <w:t>7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37" w:right="0" w:hanging="0"/>
              <w:jc w:val="left"/>
              <w:rPr>
                <w:lang w:val="ru-RU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Библиотека ЦОК</w:t>
            </w:r>
          </w:p>
          <w:p>
            <w:pPr>
              <w:pStyle w:val="Normal"/>
              <w:widowControl/>
              <w:spacing w:lineRule="auto" w:line="259" w:before="0" w:after="0"/>
              <w:ind w:left="0" w:right="82" w:hanging="0"/>
              <w:jc w:val="center"/>
              <w:rPr>
                <w:lang w:val="ru-RU"/>
              </w:rPr>
            </w:pPr>
            <w:hyperlink r:id="rId17"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https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://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m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.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edsoo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.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ru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/7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f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41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a</w:t>
              </w:r>
              <w:hyperlink r:id="rId18">
                <w:r>
                  <w:rPr>
                    <w:color w:val="0000FF"/>
                    <w:kern w:val="0"/>
                    <w:sz w:val="22"/>
                    <w:szCs w:val="22"/>
                    <w:u w:val="single" w:color="0000FF"/>
                    <w:lang w:val="ru-RU" w:eastAsia="en-US" w:bidi="ar-SA"/>
                  </w:rPr>
                  <w:t>302</w:t>
                </w:r>
              </w:hyperlink>
            </w:hyperlink>
          </w:p>
        </w:tc>
      </w:tr>
      <w:tr>
        <w:trPr>
          <w:trHeight w:val="608" w:hRule="atLeast"/>
        </w:trPr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left"/>
              <w:rPr>
                <w:rFonts w:ascii="Calibri" w:hAnsi="Calibri" w:eastAsia="Calibri" w:cs="Calibri"/>
                <w:sz w:val="2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37" w:right="0" w:hanging="0"/>
              <w:jc w:val="left"/>
              <w:rPr>
                <w:rFonts w:ascii="Calibri" w:hAnsi="Calibri" w:eastAsia="Calibri" w:cs="Calibri"/>
                <w:sz w:val="2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Случайная величина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298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Cs w:val="22"/>
                <w:lang w:val="en-US" w:eastAsia="en-US" w:bidi="ar-SA"/>
              </w:rPr>
              <w:t>7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37" w:right="0" w:hanging="0"/>
              <w:jc w:val="left"/>
              <w:rPr>
                <w:lang w:val="ru-RU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Библиотека ЦОК</w:t>
            </w:r>
          </w:p>
          <w:p>
            <w:pPr>
              <w:pStyle w:val="Normal"/>
              <w:widowControl/>
              <w:spacing w:lineRule="auto" w:line="259" w:before="0" w:after="0"/>
              <w:ind w:left="0" w:right="82" w:hanging="0"/>
              <w:jc w:val="center"/>
              <w:rPr>
                <w:lang w:val="ru-RU"/>
              </w:rPr>
            </w:pPr>
            <w:hyperlink r:id="rId19"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https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://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m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.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edsoo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.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ru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/7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f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41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a</w:t>
              </w:r>
              <w:hyperlink r:id="rId20">
                <w:r>
                  <w:rPr>
                    <w:color w:val="0000FF"/>
                    <w:kern w:val="0"/>
                    <w:sz w:val="22"/>
                    <w:szCs w:val="22"/>
                    <w:u w:val="single" w:color="0000FF"/>
                    <w:lang w:val="ru-RU" w:eastAsia="en-US" w:bidi="ar-SA"/>
                  </w:rPr>
                  <w:t>302</w:t>
                </w:r>
              </w:hyperlink>
            </w:hyperlink>
          </w:p>
        </w:tc>
      </w:tr>
      <w:tr>
        <w:trPr>
          <w:trHeight w:val="611" w:hRule="atLeast"/>
        </w:trPr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left"/>
              <w:rPr>
                <w:rFonts w:ascii="Calibri" w:hAnsi="Calibri" w:eastAsia="Calibri" w:cs="Calibri"/>
                <w:sz w:val="2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37" w:right="0" w:hanging="0"/>
              <w:jc w:val="left"/>
              <w:rPr>
                <w:rFonts w:ascii="Calibri" w:hAnsi="Calibri" w:eastAsia="Calibri" w:cs="Calibri"/>
                <w:sz w:val="22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Обобщение, контроль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238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Cs w:val="22"/>
                <w:lang w:val="en-US" w:eastAsia="en-US" w:bidi="ar-SA"/>
              </w:rPr>
              <w:t>11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37" w:right="0" w:hanging="0"/>
              <w:jc w:val="left"/>
              <w:rPr>
                <w:lang w:val="ru-RU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Библиотека ЦОК</w:t>
            </w:r>
          </w:p>
          <w:p>
            <w:pPr>
              <w:pStyle w:val="Normal"/>
              <w:widowControl/>
              <w:spacing w:lineRule="auto" w:line="259" w:before="0" w:after="0"/>
              <w:ind w:left="0" w:right="82" w:hanging="0"/>
              <w:jc w:val="center"/>
              <w:rPr>
                <w:lang w:val="ru-RU"/>
              </w:rPr>
            </w:pPr>
            <w:hyperlink r:id="rId21"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https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://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m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.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edsoo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.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ru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/7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f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val="ru-RU" w:eastAsia="en-US" w:bidi="ar-SA"/>
                </w:rPr>
                <w:t>41</w:t>
              </w:r>
              <w:r>
                <w:rPr>
                  <w:color w:val="0000FF"/>
                  <w:kern w:val="0"/>
                  <w:sz w:val="22"/>
                  <w:szCs w:val="22"/>
                  <w:u w:val="single" w:color="0000FF"/>
                  <w:lang w:eastAsia="en-US" w:bidi="ar-SA"/>
                </w:rPr>
                <w:t>a</w:t>
              </w:r>
              <w:hyperlink r:id="rId22">
                <w:r>
                  <w:rPr>
                    <w:color w:val="0000FF"/>
                    <w:kern w:val="0"/>
                    <w:sz w:val="22"/>
                    <w:szCs w:val="22"/>
                    <w:u w:val="single" w:color="0000FF"/>
                    <w:lang w:val="ru-RU" w:eastAsia="en-US" w:bidi="ar-SA"/>
                  </w:rPr>
                  <w:t>302</w:t>
                </w:r>
              </w:hyperlink>
            </w:hyperlink>
          </w:p>
        </w:tc>
      </w:tr>
      <w:tr>
        <w:trPr>
          <w:trHeight w:val="823" w:hRule="atLeast"/>
        </w:trPr>
        <w:tc>
          <w:tcPr>
            <w:tcW w:w="3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37" w:right="0" w:hanging="0"/>
              <w:jc w:val="left"/>
              <w:rPr>
                <w:lang w:val="ru-RU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ОБЩЕЕ КОЛИЧЕСТВО</w:t>
            </w:r>
          </w:p>
          <w:p>
            <w:pPr>
              <w:pStyle w:val="Normal"/>
              <w:widowControl/>
              <w:spacing w:lineRule="auto" w:line="259" w:before="0" w:after="0"/>
              <w:ind w:left="137" w:right="0" w:hanging="0"/>
              <w:jc w:val="left"/>
              <w:rPr>
                <w:lang w:val="ru-RU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ЧАСОВ ПО</w:t>
            </w:r>
          </w:p>
          <w:p>
            <w:pPr>
              <w:pStyle w:val="Normal"/>
              <w:widowControl/>
              <w:spacing w:lineRule="auto" w:line="259" w:before="0" w:after="0"/>
              <w:ind w:left="137" w:right="0" w:hanging="0"/>
              <w:jc w:val="left"/>
              <w:rPr>
                <w:lang w:val="ru-RU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>ПРОГРАММЕ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250" w:right="0" w:hanging="0"/>
              <w:jc w:val="left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34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2" w:right="0" w:hanging="0"/>
              <w:jc w:val="left"/>
              <w:rPr>
                <w:rFonts w:ascii="Calibri" w:hAnsi="Calibri" w:eastAsia="Calibri" w:cs="Calibri"/>
                <w:sz w:val="22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spacing w:lineRule="auto" w:line="259" w:before="0" w:after="0"/>
        <w:ind w:left="0" w:right="0" w:hanging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59" w:before="0" w:after="30"/>
        <w:ind w:left="120" w:right="0" w:hanging="0"/>
        <w:jc w:val="left"/>
        <w:rPr>
          <w:lang w:val="ru-RU"/>
        </w:rPr>
      </w:pPr>
      <w:r>
        <w:rPr>
          <w:rFonts w:eastAsia="Calibri" w:cs="Calibri" w:ascii="Calibri" w:hAnsi="Calibri"/>
          <w:sz w:val="20"/>
          <w:lang w:val="ru-RU"/>
        </w:rPr>
        <w:t xml:space="preserve"> </w:t>
      </w:r>
    </w:p>
    <w:p>
      <w:pPr>
        <w:pStyle w:val="2"/>
        <w:spacing w:before="0" w:after="294"/>
        <w:ind w:left="115" w:right="5" w:hanging="10"/>
        <w:rPr>
          <w:lang w:val="ru-RU"/>
        </w:rPr>
      </w:pPr>
      <w:r>
        <w:rPr>
          <w:lang w:val="ru-RU"/>
        </w:rPr>
        <w:t>ЦИФРОВЫЕ ОБРАЗОВАТЕЛЬНЫЕ РЕСУРСЫ И РЕСУРСЫ СЕТИ ИНТЕРНЕТ</w:t>
      </w:r>
      <w:r>
        <w:rPr>
          <w:rFonts w:eastAsia="Calibri" w:cs="Calibri" w:ascii="Calibri" w:hAnsi="Calibri"/>
          <w:b w:val="false"/>
          <w:sz w:val="20"/>
          <w:lang w:val="ru-RU"/>
        </w:rPr>
        <w:t xml:space="preserve"> </w:t>
      </w:r>
    </w:p>
    <w:p>
      <w:pPr>
        <w:pStyle w:val="Normal"/>
        <w:ind w:left="-15" w:right="0" w:hanging="0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 xml:space="preserve">Библиотека ЦОК  </w:t>
      </w:r>
    </w:p>
    <w:p>
      <w:pPr>
        <w:sectPr>
          <w:type w:val="nextPage"/>
          <w:pgSz w:w="11906" w:h="16838"/>
          <w:pgMar w:left="1702" w:right="845" w:header="0" w:top="1185" w:footer="0" w:bottom="1189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71" w:before="0" w:after="0"/>
        <w:ind w:left="0" w:right="3895" w:hanging="0"/>
        <w:jc w:val="left"/>
        <w:rPr/>
      </w:pPr>
      <w:hyperlink r:id="rId23">
        <w:r>
          <w:rPr>
            <w:color w:val="0000FF"/>
            <w:sz w:val="22"/>
            <w:u w:val="single" w:color="0000FF"/>
          </w:rPr>
          <w:t>https</w:t>
        </w:r>
      </w:hyperlink>
      <w:hyperlink r:id="rId24">
        <w:r>
          <w:rPr>
            <w:color w:val="0000FF"/>
            <w:sz w:val="22"/>
            <w:u w:val="single" w:color="0000FF"/>
            <w:lang w:val="ru-RU"/>
          </w:rPr>
          <w:t>://</w:t>
        </w:r>
      </w:hyperlink>
      <w:hyperlink r:id="rId25">
        <w:r>
          <w:rPr>
            <w:color w:val="0000FF"/>
            <w:sz w:val="22"/>
            <w:u w:val="single" w:color="0000FF"/>
          </w:rPr>
          <w:t>m</w:t>
        </w:r>
      </w:hyperlink>
      <w:hyperlink r:id="rId26">
        <w:r>
          <w:rPr>
            <w:color w:val="0000FF"/>
            <w:sz w:val="22"/>
            <w:u w:val="single" w:color="0000FF"/>
            <w:lang w:val="ru-RU"/>
          </w:rPr>
          <w:t>.</w:t>
        </w:r>
      </w:hyperlink>
      <w:hyperlink r:id="rId27">
        <w:r>
          <w:rPr>
            <w:color w:val="0000FF"/>
            <w:sz w:val="22"/>
            <w:u w:val="single" w:color="0000FF"/>
          </w:rPr>
          <w:t>edsoo</w:t>
        </w:r>
      </w:hyperlink>
      <w:hyperlink r:id="rId28">
        <w:r>
          <w:rPr>
            <w:color w:val="0000FF"/>
            <w:sz w:val="22"/>
            <w:u w:val="single" w:color="0000FF"/>
            <w:lang w:val="ru-RU"/>
          </w:rPr>
          <w:t>.</w:t>
        </w:r>
      </w:hyperlink>
      <w:hyperlink r:id="rId29">
        <w:r>
          <w:rPr>
            <w:color w:val="0000FF"/>
            <w:sz w:val="22"/>
            <w:u w:val="single" w:color="0000FF"/>
          </w:rPr>
          <w:t>ru</w:t>
        </w:r>
      </w:hyperlink>
      <w:hyperlink r:id="rId30">
        <w:r>
          <w:rPr>
            <w:color w:val="0000FF"/>
            <w:sz w:val="22"/>
            <w:u w:val="single" w:color="0000FF"/>
          </w:rPr>
          <w:t>/863</w:t>
        </w:r>
      </w:hyperlink>
      <w:hyperlink r:id="rId31">
        <w:r>
          <w:rPr>
            <w:color w:val="0000FF"/>
            <w:sz w:val="22"/>
            <w:u w:val="single" w:color="0000FF"/>
          </w:rPr>
          <w:t>efbaa</w:t>
        </w:r>
      </w:hyperlink>
      <w:hyperlink r:id="rId32">
        <w:r>
          <w:rPr/>
          <w:t xml:space="preserve"> </w:t>
        </w:r>
      </w:hyperlink>
      <w:hyperlink r:id="rId33">
        <w:r>
          <w:rPr>
            <w:color w:val="0000FF"/>
            <w:u w:val="single" w:color="0000FF"/>
          </w:rPr>
          <w:t>http://ptlab.mccme.ru/vertical</w:t>
        </w:r>
      </w:hyperlink>
      <w:hyperlink r:id="rId34">
        <w:r>
          <w:rPr/>
          <w:t xml:space="preserve"> </w:t>
        </w:r>
      </w:hyperlink>
      <w:r>
        <w:rPr>
          <w:rFonts w:eastAsia="Calibri" w:cs="Calibri" w:ascii="Calibri" w:hAnsi="Calibri"/>
          <w:color w:val="0000FF"/>
          <w:sz w:val="22"/>
          <w:u w:val="single" w:color="0000FF"/>
        </w:rPr>
        <w:t>https://resh.edu.ru/subject/16/7/</w:t>
      </w:r>
    </w:p>
    <w:p>
      <w:pPr>
        <w:pStyle w:val="Normal"/>
        <w:spacing w:lineRule="auto" w:line="271" w:before="0" w:after="0"/>
        <w:ind w:left="0" w:right="3895" w:hanging="0"/>
        <w:jc w:val="left"/>
        <w:rPr/>
      </w:pPr>
      <w:r>
        <w:rPr/>
      </w:r>
    </w:p>
    <w:sectPr>
      <w:type w:val="nextPage"/>
      <w:pgSz w:w="11906" w:h="16838"/>
      <w:pgMar w:left="1702" w:right="944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mbria">
    <w:charset w:val="cc"/>
    <w:family w:val="roman"/>
    <w:pitch w:val="variable"/>
  </w:font>
  <w:font w:name="Arial">
    <w:charset w:val="01"/>
    <w:family w:val="swiss"/>
    <w:pitch w:val="variable"/>
  </w:font>
  <w:font w:name="Segoe UI Symbo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8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0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7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5"/>
      <w:numFmt w:val="decimal"/>
      <w:lvlText w:val="%1)"/>
      <w:lvlJc w:val="left"/>
      <w:pPr>
        <w:tabs>
          <w:tab w:val="num" w:pos="0"/>
        </w:tabs>
        <w:ind w:left="3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0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7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</w:abstractNum>
  <w:abstractNum w:abstractNumId="3">
    <w:lvl w:ilvl="0">
      <w:start w:val="1"/>
      <w:numFmt w:val="bullet"/>
      <w:lvlText w:val="•"/>
      <w:lvlJc w:val="left"/>
      <w:pPr>
        <w:tabs>
          <w:tab w:val="num" w:pos="0"/>
        </w:tabs>
        <w:ind w:left="787" w:hanging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1" w:hanging="0"/>
      </w:pPr>
      <w:rPr>
        <w:rFonts w:ascii="Segoe UI Symbol" w:hAnsi="Segoe UI Symbol" w:cs="Segoe UI 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1" w:hanging="0"/>
      </w:pPr>
      <w:rPr>
        <w:rFonts w:ascii="Segoe UI Symbol" w:hAnsi="Segoe UI Symbol" w:cs="Segoe UI Symbo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1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1" w:hanging="0"/>
      </w:pPr>
      <w:rPr>
        <w:rFonts w:ascii="Segoe UI Symbol" w:hAnsi="Segoe UI Symbol" w:cs="Segoe UI 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1" w:hanging="0"/>
      </w:pPr>
      <w:rPr>
        <w:rFonts w:ascii="Segoe UI Symbol" w:hAnsi="Segoe UI Symbol" w:cs="Segoe UI 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1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1" w:hanging="0"/>
      </w:pPr>
      <w:rPr>
        <w:rFonts w:ascii="Segoe UI Symbol" w:hAnsi="Segoe UI Symbol" w:cs="Segoe UI 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1" w:hanging="0"/>
      </w:pPr>
      <w:rPr>
        <w:rFonts w:ascii="Segoe UI Symbol" w:hAnsi="Segoe UI Symbol" w:cs="Segoe UI Symbol" w:hint="default"/>
      </w:rPr>
    </w:lvl>
  </w:abstractNum>
  <w:abstractNum w:abstractNumId="4">
    <w:lvl w:ilvl="0">
      <w:start w:val="1"/>
      <w:numFmt w:val="bullet"/>
      <w:lvlText w:val="•"/>
      <w:lvlJc w:val="left"/>
      <w:pPr>
        <w:tabs>
          <w:tab w:val="num" w:pos="0"/>
        </w:tabs>
        <w:ind w:left="787" w:hanging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17" w:hanging="0"/>
      </w:pPr>
      <w:rPr>
        <w:rFonts w:ascii="Segoe UI Symbol" w:hAnsi="Segoe UI Symbol" w:cs="Segoe UI 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37" w:hanging="0"/>
      </w:pPr>
      <w:rPr>
        <w:rFonts w:ascii="Segoe UI Symbol" w:hAnsi="Segoe UI Symbol" w:cs="Segoe UI Symbo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57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77" w:hanging="0"/>
      </w:pPr>
      <w:rPr>
        <w:rFonts w:ascii="Segoe UI Symbol" w:hAnsi="Segoe UI Symbol" w:cs="Segoe UI 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297" w:hanging="0"/>
      </w:pPr>
      <w:rPr>
        <w:rFonts w:ascii="Segoe UI Symbol" w:hAnsi="Segoe UI Symbol" w:cs="Segoe UI 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17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37" w:hanging="0"/>
      </w:pPr>
      <w:rPr>
        <w:rFonts w:ascii="Segoe UI Symbol" w:hAnsi="Segoe UI Symbol" w:cs="Segoe UI 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57" w:hanging="0"/>
      </w:pPr>
      <w:rPr>
        <w:rFonts w:ascii="Segoe UI Symbol" w:hAnsi="Segoe UI Symbol" w:cs="Segoe UI 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1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66" w:before="0" w:after="4"/>
      <w:ind w:left="370" w:right="5" w:hanging="37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en-US" w:eastAsia="en-US" w:bidi="ar-SA"/>
    </w:rPr>
  </w:style>
  <w:style w:type="paragraph" w:styleId="1">
    <w:name w:val="Heading 1"/>
    <w:next w:val="Normal"/>
    <w:link w:val="10"/>
    <w:uiPriority w:val="9"/>
    <w:unhideWhenUsed/>
    <w:qFormat/>
    <w:pPr>
      <w:keepNext w:val="true"/>
      <w:keepLines/>
      <w:widowControl/>
      <w:bidi w:val="0"/>
      <w:spacing w:lineRule="auto" w:line="259" w:before="0" w:after="2"/>
      <w:ind w:left="10" w:hanging="10"/>
      <w:jc w:val="left"/>
      <w:outlineLvl w:val="0"/>
    </w:pPr>
    <w:rPr>
      <w:rFonts w:ascii="Times New Roman" w:hAnsi="Times New Roman" w:eastAsia="Times New Roman" w:cs="Times New Roman"/>
      <w:b/>
      <w:color w:val="000000"/>
      <w:kern w:val="0"/>
      <w:sz w:val="24"/>
      <w:szCs w:val="22"/>
      <w:lang w:val="en-US" w:eastAsia="en-US" w:bidi="ar-SA"/>
    </w:rPr>
  </w:style>
  <w:style w:type="paragraph" w:styleId="2">
    <w:name w:val="Heading 2"/>
    <w:next w:val="Normal"/>
    <w:link w:val="20"/>
    <w:uiPriority w:val="9"/>
    <w:unhideWhenUsed/>
    <w:qFormat/>
    <w:pPr>
      <w:keepNext w:val="true"/>
      <w:keepLines/>
      <w:widowControl/>
      <w:bidi w:val="0"/>
      <w:spacing w:lineRule="auto" w:line="259" w:before="0" w:after="2"/>
      <w:ind w:left="10" w:hanging="10"/>
      <w:jc w:val="left"/>
      <w:outlineLvl w:val="1"/>
    </w:pPr>
    <w:rPr>
      <w:rFonts w:ascii="Times New Roman" w:hAnsi="Times New Roman" w:eastAsia="Times New Roman" w:cs="Times New Roman"/>
      <w:b/>
      <w:color w:val="000000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Pr>
      <w:rFonts w:ascii="Times New Roman" w:hAnsi="Times New Roman" w:eastAsia="Times New Roman" w:cs="Times New Roman"/>
      <w:b/>
      <w:color w:val="000000"/>
      <w:sz w:val="24"/>
    </w:rPr>
  </w:style>
  <w:style w:type="character" w:styleId="21" w:customStyle="1">
    <w:name w:val="Заголовок 2 Знак"/>
    <w:link w:val="2"/>
    <w:qFormat/>
    <w:rPr>
      <w:rFonts w:ascii="Times New Roman" w:hAnsi="Times New Roman" w:eastAsia="Times New Roman" w:cs="Times New Roman"/>
      <w:b/>
      <w:color w:val="000000"/>
      <w:sz w:val="24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276ca9"/>
    <w:rPr>
      <w:rFonts w:ascii="Tahoma" w:hAnsi="Tahoma" w:eastAsia="Times New Roman" w:cs="Tahoma"/>
      <w:color w:val="000000"/>
      <w:sz w:val="16"/>
      <w:szCs w:val="1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76ca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m.edsoo.ru/7f41a302" TargetMode="External"/><Relationship Id="rId4" Type="http://schemas.openxmlformats.org/officeDocument/2006/relationships/hyperlink" Target="https://m.edsoo.ru/7f41a302" TargetMode="External"/><Relationship Id="rId5" Type="http://schemas.openxmlformats.org/officeDocument/2006/relationships/hyperlink" Target="https://m.edsoo.ru/7f41a302" TargetMode="External"/><Relationship Id="rId6" Type="http://schemas.openxmlformats.org/officeDocument/2006/relationships/hyperlink" Target="https://m.edsoo.ru/7f41a302" TargetMode="External"/><Relationship Id="rId7" Type="http://schemas.openxmlformats.org/officeDocument/2006/relationships/hyperlink" Target="https://m.edsoo.ru/7f41a302" TargetMode="External"/><Relationship Id="rId8" Type="http://schemas.openxmlformats.org/officeDocument/2006/relationships/hyperlink" Target="https://m.edsoo.ru/7f41a302" TargetMode="External"/><Relationship Id="rId9" Type="http://schemas.openxmlformats.org/officeDocument/2006/relationships/hyperlink" Target="https://m.edsoo.ru/7f41a302" TargetMode="External"/><Relationship Id="rId10" Type="http://schemas.openxmlformats.org/officeDocument/2006/relationships/hyperlink" Target="https://m.edsoo.ru/7f41a302" TargetMode="External"/><Relationship Id="rId11" Type="http://schemas.openxmlformats.org/officeDocument/2006/relationships/hyperlink" Target="https://m.edsoo.ru/7f41a302" TargetMode="External"/><Relationship Id="rId12" Type="http://schemas.openxmlformats.org/officeDocument/2006/relationships/hyperlink" Target="https://m.edsoo.ru/7f41a302" TargetMode="External"/><Relationship Id="rId13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a302" TargetMode="External"/><Relationship Id="rId15" Type="http://schemas.openxmlformats.org/officeDocument/2006/relationships/hyperlink" Target="https://m.edsoo.ru/7f41a302" TargetMode="External"/><Relationship Id="rId16" Type="http://schemas.openxmlformats.org/officeDocument/2006/relationships/hyperlink" Target="https://m.edsoo.ru/7f41a302" TargetMode="External"/><Relationship Id="rId17" Type="http://schemas.openxmlformats.org/officeDocument/2006/relationships/hyperlink" Target="https://m.edsoo.ru/7f41a302" TargetMode="External"/><Relationship Id="rId18" Type="http://schemas.openxmlformats.org/officeDocument/2006/relationships/hyperlink" Target="https://m.edsoo.ru/7f41a302" TargetMode="External"/><Relationship Id="rId19" Type="http://schemas.openxmlformats.org/officeDocument/2006/relationships/hyperlink" Target="https://m.edsoo.ru/7f41a302" TargetMode="External"/><Relationship Id="rId20" Type="http://schemas.openxmlformats.org/officeDocument/2006/relationships/hyperlink" Target="https://m.edsoo.ru/7f41a302" TargetMode="External"/><Relationship Id="rId21" Type="http://schemas.openxmlformats.org/officeDocument/2006/relationships/hyperlink" Target="https://m.edsoo.ru/7f41a302" TargetMode="External"/><Relationship Id="rId22" Type="http://schemas.openxmlformats.org/officeDocument/2006/relationships/hyperlink" Target="https://m.edsoo.ru/7f41a302" TargetMode="External"/><Relationship Id="rId23" Type="http://schemas.openxmlformats.org/officeDocument/2006/relationships/hyperlink" Target="https://m.edsoo.ru/863efbaa" TargetMode="External"/><Relationship Id="rId24" Type="http://schemas.openxmlformats.org/officeDocument/2006/relationships/hyperlink" Target="https://m.edsoo.ru/863efbaa" TargetMode="External"/><Relationship Id="rId25" Type="http://schemas.openxmlformats.org/officeDocument/2006/relationships/hyperlink" Target="https://m.edsoo.ru/863efbaa" TargetMode="External"/><Relationship Id="rId26" Type="http://schemas.openxmlformats.org/officeDocument/2006/relationships/hyperlink" Target="https://m.edsoo.ru/863efbaa" TargetMode="External"/><Relationship Id="rId27" Type="http://schemas.openxmlformats.org/officeDocument/2006/relationships/hyperlink" Target="https://m.edsoo.ru/863efbaa" TargetMode="External"/><Relationship Id="rId28" Type="http://schemas.openxmlformats.org/officeDocument/2006/relationships/hyperlink" Target="https://m.edsoo.ru/863efbaa" TargetMode="External"/><Relationship Id="rId29" Type="http://schemas.openxmlformats.org/officeDocument/2006/relationships/hyperlink" Target="https://m.edsoo.ru/863efbaa" TargetMode="External"/><Relationship Id="rId30" Type="http://schemas.openxmlformats.org/officeDocument/2006/relationships/hyperlink" Target="https://m.edsoo.ru/863efbaa" TargetMode="External"/><Relationship Id="rId31" Type="http://schemas.openxmlformats.org/officeDocument/2006/relationships/hyperlink" Target="https://m.edsoo.ru/863efbaa" TargetMode="External"/><Relationship Id="rId32" Type="http://schemas.openxmlformats.org/officeDocument/2006/relationships/hyperlink" Target="https://m.edsoo.ru/863efbaa" TargetMode="External"/><Relationship Id="rId33" Type="http://schemas.openxmlformats.org/officeDocument/2006/relationships/hyperlink" Target="http://ptlab.mccme.ru/vertical" TargetMode="External"/><Relationship Id="rId34" Type="http://schemas.openxmlformats.org/officeDocument/2006/relationships/hyperlink" Target="http://ptlab.mccme.ru/vertical" TargetMode="External"/><Relationship Id="rId35" Type="http://schemas.openxmlformats.org/officeDocument/2006/relationships/numbering" Target="numbering.xml"/><Relationship Id="rId36" Type="http://schemas.openxmlformats.org/officeDocument/2006/relationships/fontTable" Target="fontTable.xml"/><Relationship Id="rId37" Type="http://schemas.openxmlformats.org/officeDocument/2006/relationships/settings" Target="settings.xml"/><Relationship Id="rId3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LibreOffice/7.0.3.1$Windows_X86_64 LibreOffice_project/d7547858d014d4cf69878db179d326fc3483e082</Application>
  <Pages>9</Pages>
  <Words>1484</Words>
  <Characters>11389</Characters>
  <CharactersWithSpaces>12795</CharactersWithSpaces>
  <Paragraphs>189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2023-09-08T20:21:00Z</dcterms:created>
  <dc:creator>Галина Сергеева</dc:creator>
  <dc:description/>
  <dc:language>ru-RU</dc:language>
  <cp:lastModifiedBy/>
  <dcterms:modified xsi:type="dcterms:W3CDTF">2024-05-02T16:20:54Z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