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86" w:rsidRPr="00C2117E" w:rsidRDefault="00FD6F86" w:rsidP="00C211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2204F">
        <w:rPr>
          <w:rFonts w:ascii="Times New Roman" w:hAnsi="Times New Roman"/>
          <w:b/>
          <w:sz w:val="28"/>
          <w:szCs w:val="28"/>
        </w:rPr>
        <w:t xml:space="preserve">БОУ «Успенская СОШ им. В. Н. </w:t>
      </w:r>
      <w:proofErr w:type="spellStart"/>
      <w:r w:rsidRPr="0072204F">
        <w:rPr>
          <w:rFonts w:ascii="Times New Roman" w:hAnsi="Times New Roman"/>
          <w:b/>
          <w:sz w:val="28"/>
          <w:szCs w:val="28"/>
        </w:rPr>
        <w:t>Мильшина</w:t>
      </w:r>
      <w:proofErr w:type="spellEnd"/>
      <w:r>
        <w:rPr>
          <w:rFonts w:ascii="Times New Roman" w:hAnsi="Times New Roman"/>
        </w:rPr>
        <w:t>»</w:t>
      </w: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C2117E" w:rsidRDefault="00C2117E" w:rsidP="00C2117E">
      <w:pPr>
        <w:framePr w:h="2443" w:hSpace="10080" w:wrap="notBeside" w:vAnchor="text" w:hAnchor="margin" w:x="107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79650" cy="154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86" w:rsidRPr="00C2117E" w:rsidRDefault="00FD6F86" w:rsidP="00C2117E">
      <w:pPr>
        <w:jc w:val="right"/>
        <w:rPr>
          <w:rFonts w:ascii="Times New Roman" w:hAnsi="Times New Roman"/>
        </w:rPr>
      </w:pPr>
      <w:r w:rsidRPr="00CA0C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D6F86" w:rsidRDefault="00FD6F86" w:rsidP="00FD6F86">
      <w:pPr>
        <w:jc w:val="center"/>
        <w:rPr>
          <w:rFonts w:ascii="Times New Roman" w:hAnsi="Times New Roman"/>
          <w:sz w:val="52"/>
          <w:szCs w:val="52"/>
        </w:rPr>
      </w:pPr>
      <w:r w:rsidRPr="00CF28D8">
        <w:rPr>
          <w:rFonts w:ascii="Times New Roman" w:hAnsi="Times New Roman"/>
          <w:b/>
          <w:sz w:val="52"/>
          <w:szCs w:val="52"/>
        </w:rPr>
        <w:t>Рабочая программа</w:t>
      </w:r>
      <w:r w:rsidRPr="00CF28D8">
        <w:rPr>
          <w:rFonts w:ascii="Times New Roman" w:hAnsi="Times New Roman"/>
          <w:sz w:val="52"/>
          <w:szCs w:val="52"/>
        </w:rPr>
        <w:t xml:space="preserve"> </w:t>
      </w:r>
    </w:p>
    <w:p w:rsidR="00FD6F86" w:rsidRPr="0099608E" w:rsidRDefault="00FD6F86" w:rsidP="00FD6F86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52"/>
          <w:szCs w:val="52"/>
        </w:rPr>
        <w:t xml:space="preserve"> </w:t>
      </w:r>
      <w:r w:rsidRPr="00CF28D8">
        <w:rPr>
          <w:rFonts w:ascii="Times New Roman" w:hAnsi="Times New Roman"/>
          <w:sz w:val="52"/>
          <w:szCs w:val="52"/>
        </w:rPr>
        <w:t xml:space="preserve">по внеурочной деятельности «Познай себя»    </w:t>
      </w:r>
      <w:r w:rsidRPr="0099608E">
        <w:rPr>
          <w:rFonts w:ascii="Times New Roman" w:hAnsi="Times New Roman"/>
          <w:sz w:val="72"/>
          <w:szCs w:val="72"/>
        </w:rPr>
        <w:t xml:space="preserve">      </w:t>
      </w:r>
    </w:p>
    <w:p w:rsidR="00FD6F86" w:rsidRPr="00470697" w:rsidRDefault="00FD6F86" w:rsidP="00FD6F86">
      <w:pPr>
        <w:spacing w:before="75" w:after="75" w:line="214" w:lineRule="atLeast"/>
        <w:jc w:val="center"/>
        <w:rPr>
          <w:rFonts w:ascii="Times New Roman" w:hAnsi="Times New Roman"/>
          <w:b/>
          <w:color w:val="666666"/>
          <w:sz w:val="44"/>
          <w:szCs w:val="44"/>
        </w:rPr>
      </w:pPr>
      <w:r w:rsidRPr="00470697">
        <w:rPr>
          <w:rFonts w:ascii="Times New Roman" w:hAnsi="Times New Roman"/>
          <w:b/>
          <w:color w:val="666666"/>
          <w:sz w:val="44"/>
          <w:szCs w:val="44"/>
        </w:rPr>
        <w:t>во 2-4 классах</w:t>
      </w: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D6F86" w:rsidRPr="00CA0C04" w:rsidRDefault="00FD6F86" w:rsidP="00FD6F86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</w:t>
      </w:r>
      <w:proofErr w:type="gramStart"/>
      <w:r w:rsidRPr="00CA0C04">
        <w:rPr>
          <w:rFonts w:ascii="Times New Roman" w:hAnsi="Times New Roman"/>
          <w:sz w:val="28"/>
          <w:szCs w:val="28"/>
        </w:rPr>
        <w:t>Составитель :</w:t>
      </w:r>
      <w:proofErr w:type="gramEnd"/>
    </w:p>
    <w:p w:rsidR="00FD6F86" w:rsidRPr="00CA0C04" w:rsidRDefault="00FD6F86" w:rsidP="00FD6F86">
      <w:pPr>
        <w:jc w:val="right"/>
        <w:rPr>
          <w:rFonts w:ascii="Times New Roman" w:hAnsi="Times New Roman"/>
          <w:sz w:val="28"/>
          <w:szCs w:val="28"/>
        </w:rPr>
      </w:pPr>
      <w:r w:rsidRPr="00CA0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CA0C04">
        <w:rPr>
          <w:rFonts w:ascii="Times New Roman" w:hAnsi="Times New Roman"/>
          <w:sz w:val="28"/>
          <w:szCs w:val="28"/>
        </w:rPr>
        <w:t>учитель  высшей</w:t>
      </w:r>
      <w:proofErr w:type="gramEnd"/>
      <w:r w:rsidRPr="00CA0C04">
        <w:rPr>
          <w:rFonts w:ascii="Times New Roman" w:hAnsi="Times New Roman"/>
          <w:sz w:val="28"/>
          <w:szCs w:val="28"/>
        </w:rPr>
        <w:t xml:space="preserve"> категории </w:t>
      </w:r>
    </w:p>
    <w:p w:rsidR="00FD6F86" w:rsidRPr="00CA0C04" w:rsidRDefault="00FD6F86" w:rsidP="00FD6F86">
      <w:pPr>
        <w:jc w:val="right"/>
        <w:rPr>
          <w:rFonts w:ascii="Times New Roman" w:hAnsi="Times New Roman"/>
          <w:sz w:val="28"/>
          <w:szCs w:val="28"/>
        </w:rPr>
      </w:pPr>
      <w:r w:rsidRPr="00CA0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Мишина Л. Н.     </w:t>
      </w:r>
    </w:p>
    <w:p w:rsidR="00FD6F86" w:rsidRPr="00CA0C04" w:rsidRDefault="00FD6F86" w:rsidP="00FD6F86">
      <w:pPr>
        <w:rPr>
          <w:rFonts w:ascii="Times New Roman" w:hAnsi="Times New Roman"/>
          <w:sz w:val="28"/>
          <w:szCs w:val="28"/>
        </w:rPr>
      </w:pPr>
      <w:r w:rsidRPr="00CA0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2117E">
        <w:rPr>
          <w:rFonts w:ascii="Times New Roman" w:hAnsi="Times New Roman"/>
          <w:sz w:val="28"/>
          <w:szCs w:val="28"/>
        </w:rPr>
        <w:t xml:space="preserve">        </w:t>
      </w:r>
    </w:p>
    <w:p w:rsidR="00FD6F86" w:rsidRPr="00CA0C04" w:rsidRDefault="00FD6F86" w:rsidP="00FD6F86">
      <w:pPr>
        <w:jc w:val="right"/>
        <w:rPr>
          <w:rFonts w:ascii="Times New Roman" w:hAnsi="Times New Roman"/>
          <w:sz w:val="28"/>
          <w:szCs w:val="28"/>
        </w:rPr>
      </w:pPr>
      <w:r w:rsidRPr="00CA0C04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CA0C04">
        <w:rPr>
          <w:rFonts w:ascii="Times New Roman" w:hAnsi="Times New Roman"/>
          <w:sz w:val="28"/>
          <w:szCs w:val="28"/>
        </w:rPr>
        <w:t>Принята педсоветом</w:t>
      </w:r>
    </w:p>
    <w:p w:rsidR="00FD6F86" w:rsidRPr="00CA0C04" w:rsidRDefault="00FD6F86" w:rsidP="00FD6F86">
      <w:pPr>
        <w:jc w:val="right"/>
        <w:rPr>
          <w:rFonts w:ascii="Times New Roman" w:hAnsi="Times New Roman"/>
          <w:sz w:val="28"/>
          <w:szCs w:val="28"/>
        </w:rPr>
      </w:pPr>
      <w:r w:rsidRPr="00CA0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Протокол № 1 от 31.08.2023 год</w:t>
      </w:r>
    </w:p>
    <w:p w:rsidR="00FD6F86" w:rsidRPr="00CA0C04" w:rsidRDefault="00FD6F86" w:rsidP="00FD6F86">
      <w:pPr>
        <w:rPr>
          <w:rFonts w:ascii="Times New Roman" w:hAnsi="Times New Roman"/>
          <w:sz w:val="28"/>
          <w:szCs w:val="28"/>
        </w:rPr>
      </w:pPr>
      <w:r w:rsidRPr="00CA0C04">
        <w:rPr>
          <w:sz w:val="28"/>
          <w:szCs w:val="28"/>
        </w:rPr>
        <w:t xml:space="preserve">                               </w:t>
      </w: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D6F86" w:rsidRDefault="00FD6F86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D6F86" w:rsidRPr="00C2117E" w:rsidRDefault="00FD6F86" w:rsidP="00C2117E">
      <w:pPr>
        <w:spacing w:before="75" w:after="75" w:line="214" w:lineRule="atLeast"/>
        <w:jc w:val="center"/>
        <w:rPr>
          <w:rFonts w:ascii="Times New Roman" w:hAnsi="Times New Roman"/>
          <w:b/>
          <w:color w:val="666666"/>
          <w:sz w:val="28"/>
          <w:szCs w:val="28"/>
        </w:rPr>
      </w:pPr>
      <w:r w:rsidRPr="00470697">
        <w:rPr>
          <w:rFonts w:ascii="Times New Roman" w:hAnsi="Times New Roman"/>
          <w:b/>
          <w:color w:val="666666"/>
          <w:sz w:val="28"/>
          <w:szCs w:val="28"/>
        </w:rPr>
        <w:t>2023-2024</w:t>
      </w:r>
      <w:r w:rsidR="00C2117E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r w:rsidRPr="00470697">
        <w:rPr>
          <w:rFonts w:ascii="Times New Roman" w:hAnsi="Times New Roman"/>
          <w:b/>
          <w:color w:val="666666"/>
          <w:sz w:val="28"/>
          <w:szCs w:val="28"/>
        </w:rPr>
        <w:t>учебный год</w:t>
      </w:r>
    </w:p>
    <w:tbl>
      <w:tblPr>
        <w:tblW w:w="0" w:type="auto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D6F86" w:rsidRPr="00266BE0" w:rsidTr="00BB3B51">
        <w:trPr>
          <w:trHeight w:val="15305"/>
        </w:trPr>
        <w:tc>
          <w:tcPr>
            <w:tcW w:w="10630" w:type="dxa"/>
            <w:shd w:val="clear" w:color="auto" w:fill="FFFFFF"/>
            <w:hideMark/>
          </w:tcPr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lastRenderedPageBreak/>
              <w:t>Актуальность.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   о себе, своих личных и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возрастных  особенностях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и правилах грамотного взаимодействия с социумом.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Школьные годы являются сенситивным периодом для приобщения человека к психологической культуре. 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в  особом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культурно-образовательном пространстве, способствующему  психологическому здоровью личности.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Нормативные документы для разработки программы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Федеральный закон Российской Федерации от 29 декабря 2012г. №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273  «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Об образовании в Российской Федерации»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ФГОС. Утвержденный приказом Министерства образования и науки от 6 октября 2009 года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  <w:u w:val="single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  <w:u w:val="single"/>
              </w:rPr>
              <w:t xml:space="preserve">Программа составлена на основе авторской программы Д.А. Глазуновой «Психология. 2 класс. Развивающие занятия», М. Глобус, 2015 г, «Психология. 3 класс. Развивающие занятия», М. Глобус, 2015 </w:t>
            </w:r>
            <w:proofErr w:type="gramStart"/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  <w:u w:val="single"/>
              </w:rPr>
              <w:t>г«</w:t>
            </w:r>
            <w:proofErr w:type="gramEnd"/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  <w:u w:val="single"/>
              </w:rPr>
              <w:t>Психология. 4 класс. Развивающие занятия», М. Глобус, 2015 г.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  <w:u w:val="single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Основная цель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 научить ребенка использовать психологические знания для   адаптации и адекватного взаимодействия со сверстниками и взрослыми в социуме.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Задачи: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-Формирование позитивной Я-концепции и устойчивой самооценки;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-Снижение уровня школьной тревожности;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-Создание классного коллектива через формирование групповой сплоченности и выработку системы единых требований;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-Формирование психологической готовности к обучению, работа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над  личностными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, регулятивными и коммуникативными  УУД;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-Развитие социальных и коммуникативных умений, необходимых для установления межличностных отношений со сверстниками и взрослыми;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-Формирование социально приемлемых форм поведения в обществе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lastRenderedPageBreak/>
              <w:t>Режим занятий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2 класс: 34 учебных часа (1 час в неделю)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3 класс: 34 учебных часа (1 час в неделю)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4 класс: 34 учебных часа (1 час в неделю)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</w:rPr>
              <w:t>Длительность занятий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: 40 минут 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Педагогические средства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Специально организованная среда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Специально организованные занятия.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Физкультминутки.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Игры (словесные, сюжетно-ролевые, с куклами и игрушками)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Инсценировки</w:t>
            </w:r>
          </w:p>
          <w:p w:rsidR="00FD6F86" w:rsidRPr="00C2117E" w:rsidRDefault="00FD6F86" w:rsidP="00BB3B51">
            <w:pPr>
              <w:numPr>
                <w:ilvl w:val="0"/>
                <w:numId w:val="1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Диагностика и контроль.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Формы работы</w:t>
            </w: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</w:rPr>
              <w:t>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Тренинги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Беседы и дискуссии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Игры (словесные, сюжетно-ролевые, с куклами и игрушками)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Релаксационные упражнения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Психигимностические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этюды и элементы.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Работа с притчами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Планируемые результаты и формы контроля.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Основные результаты</w:t>
            </w:r>
          </w:p>
          <w:p w:rsidR="00FD6F86" w:rsidRPr="00C2117E" w:rsidRDefault="00FD6F86" w:rsidP="00BB3B51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Низкий  уровень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тревожности</w:t>
            </w:r>
          </w:p>
          <w:p w:rsidR="00FD6F86" w:rsidRPr="00C2117E" w:rsidRDefault="00FD6F86" w:rsidP="00BB3B51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Высокая и нормальная самооценка</w:t>
            </w:r>
          </w:p>
          <w:p w:rsidR="00FD6F86" w:rsidRPr="00C2117E" w:rsidRDefault="00FD6F86" w:rsidP="00BB3B51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Позитивное отношение к себе и своей личности</w:t>
            </w:r>
          </w:p>
          <w:p w:rsidR="00FD6F86" w:rsidRPr="00C2117E" w:rsidRDefault="00FD6F86" w:rsidP="00BB3B51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Хорошо сформированные умения общения со сверстниками и взрослыми, в том числе педагогами</w:t>
            </w:r>
          </w:p>
          <w:p w:rsidR="00FD6F86" w:rsidRPr="00C2117E" w:rsidRDefault="00FD6F86" w:rsidP="00BB3B51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Сплоченный классный коллектив обучающихся с положительной мотивацией к обучению.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Основные умения и навыки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, которыми должен овладеть школьник за время занятий по программе:</w:t>
            </w:r>
          </w:p>
          <w:p w:rsidR="00FD6F86" w:rsidRPr="00C2117E" w:rsidRDefault="00FD6F86" w:rsidP="00BB3B51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Умение осознавать требования учителя и соответствовать им</w:t>
            </w:r>
          </w:p>
          <w:p w:rsidR="00FD6F86" w:rsidRPr="00C2117E" w:rsidRDefault="00FD6F86" w:rsidP="00BB3B51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Умение устанавливать межличностные отношения с педагогами</w:t>
            </w:r>
          </w:p>
          <w:p w:rsidR="00FD6F86" w:rsidRPr="00C2117E" w:rsidRDefault="00FD6F86" w:rsidP="00BB3B51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Умение принимать и соблюдать правила жизни класса и школы</w:t>
            </w:r>
          </w:p>
          <w:p w:rsidR="00FD6F86" w:rsidRPr="00C2117E" w:rsidRDefault="00FD6F86" w:rsidP="00BB3B51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>Умение общения и достойного поведения с одноклассниками</w:t>
            </w:r>
          </w:p>
          <w:p w:rsidR="00FD6F86" w:rsidRPr="00C2117E" w:rsidRDefault="00FD6F86" w:rsidP="00C2117E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Н</w:t>
            </w:r>
            <w:r w:rsidR="00C2117E"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авыки коллективной деятельности</w:t>
            </w: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>Тематическое планирование 2 класс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tbl>
            <w:tblPr>
              <w:tblW w:w="1015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3592"/>
              <w:gridCol w:w="1134"/>
              <w:gridCol w:w="4320"/>
            </w:tblGrid>
            <w:tr w:rsidR="00FD6F86" w:rsidRPr="00C2117E" w:rsidTr="00BB3B51">
              <w:trPr>
                <w:trHeight w:val="408"/>
                <w:tblCellSpacing w:w="0" w:type="dxa"/>
              </w:trPr>
              <w:tc>
                <w:tcPr>
                  <w:tcW w:w="11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726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Название  раздела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Характеристика видов деятельности</w:t>
                  </w:r>
                </w:p>
              </w:tc>
            </w:tr>
            <w:tr w:rsidR="00FD6F86" w:rsidRPr="00C2117E" w:rsidTr="00BB3B51">
              <w:trPr>
                <w:trHeight w:val="331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rPr>
                <w:trHeight w:val="1479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Я и школа.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Беседа, коллективное рисование, экскурсия по прилегающей к школе территории.</w:t>
                  </w:r>
                </w:p>
              </w:tc>
            </w:tr>
            <w:tr w:rsidR="00FD6F86" w:rsidRPr="00C2117E" w:rsidTr="00BB3B51">
              <w:trPr>
                <w:trHeight w:val="1803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Добро и зло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Беседы, анализ действий сказочных персонажей и героев рассказов. Поездка в театр</w:t>
                  </w:r>
                </w:p>
              </w:tc>
            </w:tr>
            <w:tr w:rsidR="00FD6F86" w:rsidRPr="00C2117E" w:rsidTr="00BB3B51">
              <w:trPr>
                <w:trHeight w:val="817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Какой у меня возраст?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Рассказ, обсуждение и систематизация знаний</w:t>
                  </w:r>
                </w:p>
              </w:tc>
            </w:tr>
            <w:tr w:rsidR="00FD6F86" w:rsidRPr="00C2117E" w:rsidTr="00BB3B51">
              <w:trPr>
                <w:trHeight w:val="1156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Я и общество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Рассказ, беседа с обсуждением, тренинг общения</w:t>
                  </w:r>
                </w:p>
              </w:tc>
            </w:tr>
            <w:tr w:rsidR="00FD6F86" w:rsidRPr="00C2117E" w:rsidTr="00BB3B51">
              <w:trPr>
                <w:trHeight w:val="1818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Кто я? Какой Я?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Психогимнастика</w:t>
                  </w:r>
                  <w:proofErr w:type="spellEnd"/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, творческая работа, подготовка инсценировки</w:t>
                  </w:r>
                </w:p>
              </w:tc>
            </w:tr>
            <w:tr w:rsidR="00FD6F86" w:rsidRPr="00C2117E" w:rsidTr="00BB3B51">
              <w:trPr>
                <w:trHeight w:val="2142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Подведение  итогов года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Праздник с инсценировкой сказки о школьнике и школе. Тестирование с целью диагностики на конец года</w:t>
                  </w:r>
                </w:p>
              </w:tc>
            </w:tr>
            <w:tr w:rsidR="00FD6F86" w:rsidRPr="00C2117E" w:rsidTr="00BB3B51">
              <w:trPr>
                <w:trHeight w:val="493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rPr>
                <w:trHeight w:val="493"/>
                <w:tblCellSpacing w:w="0" w:type="dxa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D6F86" w:rsidRPr="00C2117E" w:rsidRDefault="00FD6F86" w:rsidP="00C2117E">
            <w:pPr>
              <w:spacing w:before="75" w:after="75" w:line="214" w:lineRule="atLeast"/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</w:pPr>
          </w:p>
          <w:p w:rsidR="00C2117E" w:rsidRPr="00C2117E" w:rsidRDefault="00C2117E" w:rsidP="00C2117E">
            <w:pPr>
              <w:spacing w:before="75" w:after="75" w:line="214" w:lineRule="atLeast"/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Календарно-тематическое планирование курса 2класс</w:t>
            </w:r>
          </w:p>
          <w:tbl>
            <w:tblPr>
              <w:tblStyle w:val="a3"/>
              <w:tblW w:w="11053" w:type="dxa"/>
              <w:tblLook w:val="04A0" w:firstRow="1" w:lastRow="0" w:firstColumn="1" w:lastColumn="0" w:noHBand="0" w:noVBand="1"/>
            </w:tblPr>
            <w:tblGrid>
              <w:gridCol w:w="545"/>
              <w:gridCol w:w="1621"/>
              <w:gridCol w:w="4918"/>
              <w:gridCol w:w="1417"/>
              <w:gridCol w:w="1843"/>
              <w:gridCol w:w="709"/>
            </w:tblGrid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Дата по плану факту</w:t>
                  </w: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Я и школа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1.Зачем мы учимся?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2.Школьный этикет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3.Саморегуляция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rPr>
                <w:trHeight w:val="597"/>
              </w:trPr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4.Коллективный рисунок(школа моей мечты)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Добро и зло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 xml:space="preserve">5.Хорошие поступки 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6.Плохие поступки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7.Качества личности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8.Качества личности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9.Моя мечта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10.Изготовление памятки</w:t>
                  </w: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lang w:val="en-US"/>
                    </w:rPr>
                    <w:t xml:space="preserve"> </w:t>
                  </w: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себе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11.Изготовление памятки товарищу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12.Анализ ситуаций в сказках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13.Анализ ситуаций в рассказах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14.Анализ ситуаций из школьной жизни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Какой у меня возраст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15.Возрастная периодизация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16.Мы и возраст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17.Плюсы детства и взрослости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18.Минусы детства и взрослости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19.Оссобенности взаимоотношений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Я и общество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20.Я- мальчик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21. Я девочка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22.Социальные роли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23Социальные роли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24Ученик-учитель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25.Социальные роли в обществе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26.Профессии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Кто я? Какой я?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27.Кто я?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28.Какой я?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29.Я реальное и идеальное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30.Я в семье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31. Творчество как способ самовыражения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32.Творческая работа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33.Инценирование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45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4918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34Диагностикеа</w:t>
                  </w:r>
                </w:p>
              </w:tc>
              <w:tc>
                <w:tcPr>
                  <w:tcW w:w="1417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666666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2117E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 xml:space="preserve">                             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 xml:space="preserve">  Содержание рабочей программы 2 класс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Я и школа.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Зачем мы учимся? Качества, которые помогают добиться успехов в учебе. Школьный этикет и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саморегуляция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школьника. Коллективный рисунок на ватмане (или коллаж из детских рисунков) «Школа моей мечты». Экскурсия на 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 xml:space="preserve">пришкольный участок с беседой о возможностях прилегающей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территории  для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организации школьного досуга и исследовательской деятельности. Правила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поведения .</w:t>
            </w:r>
            <w:proofErr w:type="gramEnd"/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Добро и зло.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Хорошие и плохие поступки – так ли все однозначно. Хорошие и плохие качества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личности:  корысть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и бескорыстие,  послушный – непослушный,  вежливый – грубый,  добрый – злой.  Работа с текстом. Анализ ситуаций и нравственных дилемм.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 xml:space="preserve">Какой у меня </w:t>
            </w:r>
            <w:proofErr w:type="gramStart"/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возраст?.</w:t>
            </w:r>
            <w:proofErr w:type="gramEnd"/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Возрастная периодизация. Особенности каждого возраста. Плюсы и минусы детства и взрослости. Значимость каждого этапа в жизни человека. Особенности взаимоотношения. Вежливость, дружба, уход, помощь.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Я и общество.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Я –мальчик. Я – девочка.  Женские и мужские социальные роли. Я - ребенок. Я – родитель.  Социальные роли в семье. Я – ученик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Я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– учитель. И другие социальные роли в обществе. Профессиональная деятельность как социальная роль 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</w:t>
            </w: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Кто</w:t>
            </w:r>
            <w:proofErr w:type="gramEnd"/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 xml:space="preserve"> я? Какой </w:t>
            </w:r>
            <w:proofErr w:type="gramStart"/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Я</w:t>
            </w:r>
            <w:proofErr w:type="gramEnd"/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?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Творческая работа «Я вчера, сегодня, завтра» «Я» реальное и «Я» идеальное. Индивидуальность. Творчество как способ самовыражения. Работа над инсценировки, начиная с выбора темы.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Подведение итогов года.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Диагностика результатов занятий. Выступление с инсценировкой в школе. Анализ итогов выступления.</w:t>
            </w: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                                                      </w:t>
            </w:r>
          </w:p>
          <w:p w:rsidR="002E4E2C" w:rsidRPr="00C2117E" w:rsidRDefault="002E4E2C" w:rsidP="002E4E2C">
            <w:pPr>
              <w:spacing w:line="360" w:lineRule="auto"/>
              <w:ind w:left="79" w:hanging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Тематическое </w:t>
            </w:r>
            <w:proofErr w:type="gramStart"/>
            <w:r w:rsidRPr="00C2117E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  3</w:t>
            </w:r>
            <w:proofErr w:type="gramEnd"/>
            <w:r w:rsidRPr="00C211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881"/>
              <w:gridCol w:w="5234"/>
              <w:gridCol w:w="907"/>
            </w:tblGrid>
            <w:tr w:rsidR="002E4E2C" w:rsidRPr="00C2117E" w:rsidTr="002E4E2C">
              <w:trPr>
                <w:trHeight w:val="963"/>
              </w:trPr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spellStart"/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Тема (цели)</w:t>
                  </w: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Занятия (темы)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2E4E2C" w:rsidRPr="00C2117E" w:rsidTr="002E4E2C">
              <w:trPr>
                <w:trHeight w:val="279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Я- фантазер</w:t>
                  </w: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(9 часов)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Цели: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помочь детям осознать ценность умения фантазировать;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развивать творческие способности детей</w:t>
                  </w:r>
                </w:p>
                <w:p w:rsidR="002E4E2C" w:rsidRPr="00C2117E" w:rsidRDefault="002E4E2C" w:rsidP="002E4E2C">
                  <w:pPr>
                    <w:suppressAutoHyphens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1-2. Я-третьеклассник.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3. Кого можно назвать фантазером?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4-5 Я умею фантазировать!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6. Мои сны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7. Я умею сочинять!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8. Мои мечты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76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9. Фантазии и ложь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303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 и моя школа.</w:t>
                  </w:r>
                </w:p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(7 часов)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Цели: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помочь детям осознать особенности позиции ученика;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предоставить учащимся возможность отреагировать свои чувства в отношении учителя;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-помочь детям принять учителя таким, какой он есть.</w:t>
                  </w:r>
                </w:p>
                <w:p w:rsidR="002E4E2C" w:rsidRPr="00C2117E" w:rsidRDefault="002E4E2C" w:rsidP="002E4E2C">
                  <w:pPr>
                    <w:suppressAutoHyphens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10-11 Я и моя школа.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rPr>
                <w:trHeight w:val="303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12 Что такое лень?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303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13-14 Я и мой учитель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rPr>
                <w:trHeight w:val="1850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15-16. Как справляться с «</w:t>
                  </w:r>
                  <w:proofErr w:type="spellStart"/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Немогучками</w:t>
                  </w:r>
                  <w:proofErr w:type="spellEnd"/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 и мои родители.</w:t>
                  </w:r>
                </w:p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(5 часов)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Цели: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помочь детям осознать требования родителей, сопоставить их со своими возможностями и желаниями;</w:t>
                  </w:r>
                </w:p>
                <w:p w:rsidR="002E4E2C" w:rsidRPr="00C2117E" w:rsidRDefault="002E4E2C" w:rsidP="002E4E2C">
                  <w:pPr>
                    <w:suppressAutoHyphens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обучить детей способам разрешения конфликтов с родителями.</w:t>
                  </w: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17-18. Я и мои родители.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19-20. Я умею просить прощения.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21. Почему родители наказываю детей?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 и мои друзья.</w:t>
                  </w:r>
                </w:p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(6 часов)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Цели:</w:t>
                  </w:r>
                </w:p>
                <w:p w:rsidR="002E4E2C" w:rsidRPr="00C2117E" w:rsidRDefault="002E4E2C" w:rsidP="002E4E2C">
                  <w:pPr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 помочь детям осознать качества настоящего друга;</w:t>
                  </w:r>
                </w:p>
                <w:p w:rsidR="002E4E2C" w:rsidRPr="00C2117E" w:rsidRDefault="002E4E2C" w:rsidP="002E4E2C">
                  <w:pPr>
                    <w:suppressAutoHyphens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-подвести учащихся к осознанию собственного умения дружить.</w:t>
                  </w: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22. Настоящий друг.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23-24 Умею ли я дружить?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25-26. Трудности в отношении с друзьями.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27. Ссора и драка.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Что такое сотрудничество?</w:t>
                  </w:r>
                </w:p>
                <w:p w:rsidR="002E4E2C" w:rsidRPr="00C2117E" w:rsidRDefault="002E4E2C" w:rsidP="002E4E2C">
                  <w:pPr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(7 часов)</w:t>
                  </w:r>
                </w:p>
                <w:p w:rsidR="002E4E2C" w:rsidRPr="00C2117E" w:rsidRDefault="002E4E2C" w:rsidP="002E4E2C">
                  <w:pPr>
                    <w:suppressAutoHyphens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Цель – дать детям представление о понятии «сотрудничество».</w:t>
                  </w: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28. Что такое сотрудничество?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29. Я умею понимать другого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30. Я умею договариваться с людьми.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31. Мы умеем действовать сообща.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32-33. Что такое коллективная работа?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E4E2C" w:rsidRPr="00C2117E" w:rsidRDefault="002E4E2C" w:rsidP="002E4E2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34. Итоговое занятие.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4E2C" w:rsidRPr="00C2117E" w:rsidTr="002E4E2C">
              <w:trPr>
                <w:trHeight w:val="222"/>
              </w:trPr>
              <w:tc>
                <w:tcPr>
                  <w:tcW w:w="4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4E2C" w:rsidRPr="00C2117E" w:rsidRDefault="002E4E2C" w:rsidP="002E4E2C">
                  <w:pPr>
                    <w:suppressAutoHyphens/>
                    <w:snapToGrid w:val="0"/>
                    <w:spacing w:line="360" w:lineRule="auto"/>
                    <w:ind w:left="79" w:hanging="32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211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34 часа</w:t>
                  </w:r>
                </w:p>
              </w:tc>
            </w:tr>
          </w:tbl>
          <w:p w:rsidR="00C2117E" w:rsidRPr="00C2117E" w:rsidRDefault="00C2117E" w:rsidP="00BB3B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17E" w:rsidRPr="00C2117E" w:rsidRDefault="00C2117E" w:rsidP="00BB3B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i/>
                <w:iCs/>
                <w:color w:val="666666"/>
                <w:sz w:val="24"/>
                <w:szCs w:val="24"/>
                <w:u w:val="single"/>
              </w:rPr>
              <w:t>Тематическое планирование 4 класс</w:t>
            </w:r>
          </w:p>
          <w:tbl>
            <w:tblPr>
              <w:tblW w:w="103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3207"/>
              <w:gridCol w:w="1278"/>
              <w:gridCol w:w="4562"/>
            </w:tblGrid>
            <w:tr w:rsidR="00FD6F86" w:rsidRPr="00C2117E" w:rsidTr="00BB3B51">
              <w:trPr>
                <w:trHeight w:val="401"/>
                <w:tblCellSpacing w:w="0" w:type="dxa"/>
              </w:trPr>
              <w:tc>
                <w:tcPr>
                  <w:tcW w:w="130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Название  раздела</w:t>
                  </w:r>
                </w:p>
              </w:tc>
              <w:tc>
                <w:tcPr>
                  <w:tcW w:w="456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Характеристика видов деятельности</w:t>
                  </w:r>
                </w:p>
              </w:tc>
            </w:tr>
            <w:tr w:rsidR="00FD6F86" w:rsidRPr="00C2117E" w:rsidTr="00BB3B51">
              <w:trPr>
                <w:trHeight w:val="32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6F86" w:rsidRPr="00C2117E" w:rsidRDefault="00FD6F86" w:rsidP="00BB3B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rPr>
                <w:trHeight w:val="1122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Я и школа.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Беседа, коллективное рисование, экскурсия по школе</w:t>
                  </w:r>
                </w:p>
              </w:tc>
            </w:tr>
            <w:tr w:rsidR="00FD6F86" w:rsidRPr="00C2117E" w:rsidTr="00BB3B51">
              <w:trPr>
                <w:trHeight w:val="2092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Рассказ, диагностика, обсуждение характеров литературных героев, работа с притчей, тренинг работы над своим характером</w:t>
                  </w:r>
                </w:p>
              </w:tc>
            </w:tr>
            <w:tr w:rsidR="00FD6F86" w:rsidRPr="00C2117E" w:rsidTr="00BB3B51">
              <w:trPr>
                <w:trHeight w:val="2107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Что для меня важно?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Беседа, обсуждение и систематизация знаний, постройка индивидуальной цели и подбор средств ее реализации</w:t>
                  </w:r>
                </w:p>
              </w:tc>
            </w:tr>
            <w:tr w:rsidR="00FD6F86" w:rsidRPr="00C2117E" w:rsidTr="00BB3B51">
              <w:trPr>
                <w:trHeight w:val="1122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Эмоции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Виды эмоций, способы выражения эмоций, диагностика, тренинги</w:t>
                  </w:r>
                </w:p>
              </w:tc>
            </w:tr>
            <w:tr w:rsidR="00FD6F86" w:rsidRPr="00C2117E" w:rsidTr="00BB3B51">
              <w:trPr>
                <w:trHeight w:val="1137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Общение в школе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Тренинги общение, подготовка инсценировки</w:t>
                  </w:r>
                </w:p>
              </w:tc>
            </w:tr>
            <w:tr w:rsidR="00FD6F86" w:rsidRPr="00C2117E" w:rsidTr="00BB3B51">
              <w:trPr>
                <w:trHeight w:val="2107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Праздник с инсценировкой сказки о школьнике и школе. Тестирование с целью диагностики на конец года</w:t>
                  </w:r>
                </w:p>
              </w:tc>
            </w:tr>
            <w:tr w:rsidR="00FD6F86" w:rsidRPr="00C2117E" w:rsidTr="00BB3B51">
              <w:trPr>
                <w:trHeight w:val="879"/>
                <w:tblCellSpacing w:w="0" w:type="dxa"/>
              </w:trPr>
              <w:tc>
                <w:tcPr>
                  <w:tcW w:w="1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D6F86" w:rsidRPr="00C2117E" w:rsidRDefault="00FD6F86" w:rsidP="00BB3B51">
                  <w:pPr>
                    <w:spacing w:before="75" w:after="7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 xml:space="preserve">                                        Содержание рабочей программы 4 класс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Я и школа.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Зачем нужно учиться? Воля как качество необходимое для успешной 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учебы..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Коллективный рисунок на ватмане (или коллаж из детских рисунков) «Школа будущего». Экскурсия на природу. Беседа – природа как учебник жизни. Правила поведения на природе.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Характер. 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Понятие  о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характере. Черты характера. Формирование характера. Психологические портреты героев сказок. Работа с притчей. Черты характера 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 xml:space="preserve">помогающие и мешающие в обучении. Нет плохих и хороших характеров. Тренинг по коррекции негативных черт характера.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Психогимнастика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и ролевые игры.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Что для меня важно.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Жизненные ценности и ориентиры. Учимся ставить цель в деятельности. Анализ сказки «Как Иван –царевич за чудом ходил?».  Какие средства пошли на достижение цели. Средства установления добрых взаимоотношений. Слова как проявление отношения к людям. Правила вежливости.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Эмоции.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Виды эмоций. Позитивные и негативные эмоции. Регуляция эмоций с помощью воли. Способы выражения эмоций вербальные и невербальные. Распознавание эмоций. Сопереживание.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Психогимнастика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Общение в школе.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Учитель ученик. Проблемы и решения. Инсценировка трудных ситуаций. Пути разрешения. Отношение со сверстниками, коллектив и его структура. Диагностика.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Взаимоподдержка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 Взаимопомощь. Общие интересы. Упражнения на сплоченность коллектива. Общая деятельность. Инсценировка, репетиции.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Подведение итогов года. 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Диагностика результатов занятий. Выступление с инсценировкой в школе. Анализ итогов выступления.</w:t>
            </w:r>
          </w:p>
          <w:p w:rsidR="00FD6F86" w:rsidRPr="00C2117E" w:rsidRDefault="00FD6F86" w:rsidP="00BB3B51">
            <w:pPr>
              <w:spacing w:before="75" w:after="75" w:line="214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>Календарно-тематическое планирование 4 класс</w:t>
            </w: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1544"/>
              <w:gridCol w:w="3155"/>
              <w:gridCol w:w="930"/>
              <w:gridCol w:w="1040"/>
              <w:gridCol w:w="934"/>
              <w:gridCol w:w="1641"/>
            </w:tblGrid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Дата по плану</w:t>
                  </w: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Дата по факту</w:t>
                  </w: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Я и школа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1.Входящая диагностика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2.Зачем нужно учиться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3.Коллективный рисунок «Школа будущего»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4.Экскурсия «Природа-учебник жизни»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5.Мой тип темперамента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6.Понятие о характере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7.Черты характера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8.Формирование характера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9.Психологические портреты героев сказок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 xml:space="preserve">10.Хорошая учёба и </w:t>
                  </w:r>
                  <w:proofErr w:type="spellStart"/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хар</w:t>
                  </w:r>
                  <w:proofErr w:type="spellEnd"/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-р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 xml:space="preserve">11.Тренинг по коррекции негативных черт </w:t>
                  </w:r>
                  <w:proofErr w:type="spellStart"/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хар-ра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Что для меня важно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12.Жизненные ценности и ориентиры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13.Ставим цель в деятельности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 xml:space="preserve">14.Сказка «Как Иван царевич за чудом ходил» 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15.Анализ средств достижения цели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16.Средства установления добрых взаимоотношений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17.Слова  как проявление отношения к людям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18.Правила вежливости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Эмоции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19.Что такое эмоции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20.Позитивные и негативные эмоции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21.Регуляция эмоций с помощью воли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22.Способы выражения эмоций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23.Вербальные и невербальные эмоции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24.Способы распознавания эмоций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25.Сопереживание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26.Инсценирование ситуаций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Общение в школе</w:t>
                  </w: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27.Что такое общение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28.Учитель-ученик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29.Проблемы и решения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30.Отношения  коллективе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31.Взаимовыручка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32.Общая деятельность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33.Тренинг на сплочения коллектива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FD6F86" w:rsidRPr="00C2117E" w:rsidTr="00BB3B51">
              <w:tc>
                <w:tcPr>
                  <w:tcW w:w="561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34 Диагностика</w:t>
                  </w:r>
                </w:p>
              </w:tc>
              <w:tc>
                <w:tcPr>
                  <w:tcW w:w="99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  <w:r w:rsidRPr="00C2117E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FD6F86" w:rsidRPr="00C2117E" w:rsidRDefault="00FD6F86" w:rsidP="00BB3B51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       Итого                34</w:t>
            </w: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C2117E" w:rsidRDefault="00C2117E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C2117E" w:rsidRPr="00C2117E" w:rsidRDefault="00C2117E" w:rsidP="00BB3B51">
            <w:pPr>
              <w:spacing w:before="75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C2117E" w:rsidRPr="00C2117E" w:rsidRDefault="00C2117E" w:rsidP="00BB3B51">
            <w:pPr>
              <w:spacing w:before="75" w:after="75" w:line="214" w:lineRule="atLeast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>Список литературы</w:t>
            </w:r>
          </w:p>
          <w:p w:rsidR="00FD6F86" w:rsidRPr="00C2117E" w:rsidRDefault="00FD6F86" w:rsidP="00BB3B51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</w:p>
          <w:p w:rsidR="00FD6F86" w:rsidRPr="00C2117E" w:rsidRDefault="00FD6F86" w:rsidP="00FD6F86">
            <w:pPr>
              <w:pStyle w:val="a4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1.Коррекционно-развивающая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 – Волгоград: Учитель, 2007, С.85</w:t>
            </w:r>
          </w:p>
          <w:p w:rsidR="00FD6F86" w:rsidRPr="00C2117E" w:rsidRDefault="00FD6F86" w:rsidP="00FD6F86">
            <w:pPr>
              <w:pStyle w:val="a4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Алябьева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, Е.А.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Психогимнастика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в начальной школе. Методические материалы в помощь психологам и педагогам. [Текст] /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Е.А.Алябьева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–</w:t>
            </w: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М. :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ТЦ Сфера,2016. </w:t>
            </w:r>
          </w:p>
          <w:p w:rsidR="00FD6F86" w:rsidRPr="00C2117E" w:rsidRDefault="00FD6F86" w:rsidP="00FD6F86">
            <w:pPr>
              <w:pStyle w:val="a4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Безруких, М.М., Макеева, А.Г., </w:t>
            </w:r>
            <w:proofErr w:type="spellStart"/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Филиппова,Т.А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, Все цвета, кроме черного. Рабочая тетрадь 2 класс. Учусь понимать себя.  [Текст] / М.М.Безруких, </w:t>
            </w: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>А.Г.Макеева, Т.А.Филиппова/</w:t>
            </w:r>
          </w:p>
          <w:p w:rsidR="00FD6F86" w:rsidRPr="00C2117E" w:rsidRDefault="00FD6F86" w:rsidP="00FD6F86">
            <w:pPr>
              <w:pStyle w:val="a4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Безруких, М.М., Макеева, А.Г., </w:t>
            </w:r>
            <w:proofErr w:type="spellStart"/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Филиппова,Т.А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, Все цвета, кроме черного. Рабочая тетрадь 3 класс. Учусь понимать себя.  [Текст] / М.М.Безруких, А.Г.Макеева, Т.А.Филиппова/</w:t>
            </w:r>
          </w:p>
          <w:p w:rsidR="00FD6F86" w:rsidRPr="00C2117E" w:rsidRDefault="00FD6F86" w:rsidP="00BB3B51">
            <w:pPr>
              <w:pStyle w:val="a4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color w:val="666666"/>
                <w:sz w:val="28"/>
                <w:szCs w:val="28"/>
              </w:rPr>
            </w:pPr>
            <w:proofErr w:type="gram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.Безруких</w:t>
            </w:r>
            <w:proofErr w:type="gram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, М.М., Макеева, А.Г.,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Филиппова,Т.А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., Все цвета, кроме черного. Рабочая тетрадь 4 класс. Учусь общаться. [Текст] / М.М.Безруких, А.Г.Макеева, Т.А.Филиппова// В помощь образовательному учреждению: профилактика зл</w:t>
            </w:r>
            <w:bookmarkStart w:id="0" w:name="_GoBack"/>
            <w:bookmarkEnd w:id="0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оупотребления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психоактивными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веществами... – М. : </w:t>
            </w:r>
            <w:proofErr w:type="spellStart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Вентана-Графф</w:t>
            </w:r>
            <w:proofErr w:type="spellEnd"/>
            <w:r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>,</w:t>
            </w:r>
            <w:r w:rsidR="00C2117E" w:rsidRPr="00C2117E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2016 г.</w:t>
            </w:r>
          </w:p>
        </w:tc>
      </w:tr>
    </w:tbl>
    <w:p w:rsidR="00B238F4" w:rsidRDefault="00B238F4" w:rsidP="00FD6F86"/>
    <w:sectPr w:rsidR="00B238F4" w:rsidSect="00B2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E36"/>
    <w:multiLevelType w:val="hybridMultilevel"/>
    <w:tmpl w:val="1946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EA9"/>
    <w:multiLevelType w:val="multilevel"/>
    <w:tmpl w:val="45E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F594A"/>
    <w:multiLevelType w:val="multilevel"/>
    <w:tmpl w:val="4C3E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77DDD"/>
    <w:multiLevelType w:val="multilevel"/>
    <w:tmpl w:val="D36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F86"/>
    <w:rsid w:val="002E4E2C"/>
    <w:rsid w:val="00A6187C"/>
    <w:rsid w:val="00B238F4"/>
    <w:rsid w:val="00C2117E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AB62"/>
  <w15:docId w15:val="{5F23F40B-EDFC-45C4-9A37-C9ECD6D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2023-10-13T07:41:00Z</cp:lastPrinted>
  <dcterms:created xsi:type="dcterms:W3CDTF">2001-12-31T21:57:00Z</dcterms:created>
  <dcterms:modified xsi:type="dcterms:W3CDTF">2023-10-13T07:42:00Z</dcterms:modified>
</cp:coreProperties>
</file>