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D7" w:rsidRPr="00F05101" w:rsidRDefault="00730ED7" w:rsidP="0073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воспитания</w:t>
      </w:r>
    </w:p>
    <w:p w:rsidR="00730ED7" w:rsidRPr="00F05101" w:rsidRDefault="00730ED7" w:rsidP="0073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Программа воспитания является обязательной частью основных образовательных программ. Назначение Программы воспитания – создать и реализовать условия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Программа показывает, каким образом педагоги (учитель, классный руководитель, заместитель директора по воспитательной работе, наставник, и т.п.) могут реализовать воспитательный потенциал их совместной с детьми деятельности и тем самым сделать свою школу воспитывающей организацией. 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Программа призвана обеспечить достижение учащимися личностных результатов, указанных во ФГОС: </w:t>
      </w:r>
    </w:p>
    <w:p w:rsidR="00730ED7" w:rsidRPr="00F05101" w:rsidRDefault="00730ED7" w:rsidP="00730ED7">
      <w:pPr>
        <w:pStyle w:val="a3"/>
        <w:numPr>
          <w:ilvl w:val="0"/>
          <w:numId w:val="1"/>
        </w:numPr>
        <w:spacing w:before="5"/>
        <w:ind w:right="2"/>
        <w:outlineLvl w:val="0"/>
      </w:pPr>
      <w:r w:rsidRPr="00F05101">
        <w:t xml:space="preserve">формирование у обучающихся основ российской идентичности; </w:t>
      </w:r>
    </w:p>
    <w:p w:rsidR="00730ED7" w:rsidRPr="00F05101" w:rsidRDefault="00730ED7" w:rsidP="00730ED7">
      <w:pPr>
        <w:pStyle w:val="a3"/>
        <w:numPr>
          <w:ilvl w:val="0"/>
          <w:numId w:val="1"/>
        </w:numPr>
        <w:spacing w:before="5"/>
        <w:ind w:right="2"/>
        <w:outlineLvl w:val="0"/>
      </w:pPr>
      <w:r w:rsidRPr="00F05101">
        <w:t xml:space="preserve">готовность обучающихся к саморазвитию; мотивацию к познанию и обучению; </w:t>
      </w:r>
    </w:p>
    <w:p w:rsidR="00730ED7" w:rsidRPr="00F05101" w:rsidRDefault="00730ED7" w:rsidP="00730ED7">
      <w:pPr>
        <w:pStyle w:val="a3"/>
        <w:numPr>
          <w:ilvl w:val="0"/>
          <w:numId w:val="1"/>
        </w:numPr>
        <w:spacing w:before="5"/>
        <w:ind w:right="2"/>
        <w:outlineLvl w:val="0"/>
      </w:pPr>
      <w:r w:rsidRPr="00F05101">
        <w:t xml:space="preserve">ценностные установки и социально-значимые качества личности; </w:t>
      </w:r>
    </w:p>
    <w:p w:rsidR="00730ED7" w:rsidRPr="00F05101" w:rsidRDefault="00730ED7" w:rsidP="00730ED7">
      <w:pPr>
        <w:pStyle w:val="a3"/>
        <w:numPr>
          <w:ilvl w:val="0"/>
          <w:numId w:val="1"/>
        </w:numPr>
        <w:spacing w:before="5"/>
        <w:ind w:right="2"/>
        <w:outlineLvl w:val="0"/>
      </w:pPr>
      <w:r w:rsidRPr="00F05101">
        <w:t xml:space="preserve">активное участие в социально-значимой деятельности.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Рабочая программа воспитания включает в себя четыре основных раздела: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Раздел «Особенности организуемого в школе воспитательного процесса».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>- Раздел «Цель и задачи воспитания».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Раздел «Виды, формы и содержание деятельности».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Инвариантными модулями являются: «Классное руководство», «Школьный урок», «Курсы внеурочной деятельности», «Работа с родителями», «Самоуправление» и «Профориентация».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Вариативные модули: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«Ключевые общешкольные дела»,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«Детские общественные объединения»,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«Организация предметно-эстетической среды».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педагогов образовательной организации в рамках комплекса модулей направлена на достижение результатов освоения основной образовательной программы общего образования.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Раздел «Основные направления самоанализа воспитательной работы».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К программе воспитания прилагается ежегодный календарный план воспитательной работы. Программа позволяет педагогам скоординировать свои усилия, направленные на воспитание школьников.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Процесс воспитания в </w:t>
      </w:r>
      <w:r>
        <w:rPr>
          <w:rFonts w:ascii="Times New Roman" w:hAnsi="Times New Roman" w:cs="Times New Roman"/>
        </w:rPr>
        <w:t xml:space="preserve">МБОУ «Успенская СОШ им. В.Н. Мильшина» </w:t>
      </w:r>
      <w:r w:rsidRPr="00F05101">
        <w:rPr>
          <w:rFonts w:ascii="Times New Roman" w:hAnsi="Times New Roman" w:cs="Times New Roman"/>
        </w:rPr>
        <w:t xml:space="preserve">основывается на следующих принципах взаимодействия педагогов и школьников: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реализация процесса воспитания главным образом через создание в школе </w:t>
      </w:r>
      <w:proofErr w:type="spellStart"/>
      <w:r w:rsidRPr="00F05101">
        <w:rPr>
          <w:rFonts w:ascii="Times New Roman" w:hAnsi="Times New Roman" w:cs="Times New Roman"/>
        </w:rPr>
        <w:t>детсковзрослых</w:t>
      </w:r>
      <w:proofErr w:type="spellEnd"/>
      <w:r w:rsidRPr="00F05101">
        <w:rPr>
          <w:rFonts w:ascii="Times New Roman" w:hAnsi="Times New Roman" w:cs="Times New Roman"/>
        </w:rPr>
        <w:t xml:space="preserve">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системность, целесообразность и </w:t>
      </w:r>
      <w:proofErr w:type="spellStart"/>
      <w:r w:rsidRPr="00F05101">
        <w:rPr>
          <w:rFonts w:ascii="Times New Roman" w:hAnsi="Times New Roman" w:cs="Times New Roman"/>
        </w:rPr>
        <w:t>нешаблонность</w:t>
      </w:r>
      <w:proofErr w:type="spellEnd"/>
      <w:r w:rsidRPr="00F05101">
        <w:rPr>
          <w:rFonts w:ascii="Times New Roman" w:hAnsi="Times New Roman" w:cs="Times New Roman"/>
        </w:rPr>
        <w:t xml:space="preserve"> воспитания как условия его </w:t>
      </w:r>
      <w:r w:rsidRPr="00F05101">
        <w:rPr>
          <w:rFonts w:ascii="Times New Roman" w:hAnsi="Times New Roman" w:cs="Times New Roman"/>
        </w:rPr>
        <w:lastRenderedPageBreak/>
        <w:t xml:space="preserve">эффективности.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>Основными традициями воспитания в образовательной организации являются следующие: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в проведении общешкольных дел отсутствует </w:t>
      </w:r>
      <w:proofErr w:type="spellStart"/>
      <w:r w:rsidRPr="00F05101">
        <w:rPr>
          <w:rFonts w:ascii="Times New Roman" w:hAnsi="Times New Roman" w:cs="Times New Roman"/>
        </w:rPr>
        <w:t>соревновательность</w:t>
      </w:r>
      <w:proofErr w:type="spellEnd"/>
      <w:r w:rsidRPr="00F05101">
        <w:rPr>
          <w:rFonts w:ascii="Times New Roman" w:hAnsi="Times New Roman" w:cs="Times New Roman"/>
        </w:rPr>
        <w:t xml:space="preserve"> между классами, поощряется конструктивное межклассное и </w:t>
      </w:r>
      <w:proofErr w:type="spellStart"/>
      <w:r w:rsidRPr="00F05101">
        <w:rPr>
          <w:rFonts w:ascii="Times New Roman" w:hAnsi="Times New Roman" w:cs="Times New Roman"/>
        </w:rPr>
        <w:t>межвозрастное</w:t>
      </w:r>
      <w:proofErr w:type="spellEnd"/>
      <w:r w:rsidRPr="00F05101">
        <w:rPr>
          <w:rFonts w:ascii="Times New Roman" w:hAnsi="Times New Roman" w:cs="Times New Roman"/>
        </w:rPr>
        <w:t xml:space="preserve"> взаимодействие школьников, а также их социальная активность;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>В школе максимально созданы условия для всестороннего развития обучающихся, есть спортивный</w:t>
      </w:r>
      <w:r>
        <w:rPr>
          <w:rFonts w:ascii="Times New Roman" w:hAnsi="Times New Roman" w:cs="Times New Roman"/>
        </w:rPr>
        <w:t xml:space="preserve"> зал</w:t>
      </w:r>
      <w:r w:rsidRPr="00F051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мини-стадион</w:t>
      </w:r>
      <w:r w:rsidRPr="00F05101">
        <w:rPr>
          <w:rFonts w:ascii="Times New Roman" w:hAnsi="Times New Roman" w:cs="Times New Roman"/>
        </w:rPr>
        <w:t xml:space="preserve">, зал для занятий хореографией, современная </w:t>
      </w:r>
      <w:proofErr w:type="spellStart"/>
      <w:r w:rsidRPr="00F05101">
        <w:rPr>
          <w:rFonts w:ascii="Times New Roman" w:hAnsi="Times New Roman" w:cs="Times New Roman"/>
        </w:rPr>
        <w:t>медиатека</w:t>
      </w:r>
      <w:proofErr w:type="spellEnd"/>
      <w:r w:rsidRPr="00F051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библиотека</w:t>
      </w:r>
      <w:r w:rsidRPr="00F05101">
        <w:rPr>
          <w:rFonts w:ascii="Times New Roman" w:hAnsi="Times New Roman" w:cs="Times New Roman"/>
        </w:rPr>
        <w:t>. Учебные аудитори</w:t>
      </w:r>
      <w:r>
        <w:rPr>
          <w:rFonts w:ascii="Times New Roman" w:hAnsi="Times New Roman" w:cs="Times New Roman"/>
        </w:rPr>
        <w:t>и и специализированные кабинеты</w:t>
      </w:r>
      <w:r w:rsidRPr="00F05101">
        <w:rPr>
          <w:rFonts w:ascii="Times New Roman" w:hAnsi="Times New Roman" w:cs="Times New Roman"/>
        </w:rPr>
        <w:t xml:space="preserve"> оборудованы мебелью, отвечающей возрастным требованиям и специализированным учебным и лабораторным оборудованием, в том числе тренажерами и необходимым для занятий инвентарем.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 xml:space="preserve"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 внеурочной деятельности таких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военно-патриотические, волонтерские объединения и т. д. 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r w:rsidRPr="00F05101">
        <w:rPr>
          <w:rFonts w:ascii="Times New Roman" w:hAnsi="Times New Roman" w:cs="Times New Roman"/>
        </w:rPr>
        <w:t>В период каникул школой используются возможности для проведения занятий в рамках внеурочной деятельности (экскурсии, кружки, спортивные секции и т.п.) как самостоятельно, так и с привлечением социальных партнеров, разнообразных форм сетевого взаимодействия.</w:t>
      </w: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</w:p>
    <w:p w:rsidR="00730ED7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Составитель: заместитель директора по воспитательной работе Сотникова Маргарита Анатольевна </w:t>
      </w:r>
    </w:p>
    <w:p w:rsidR="00730ED7" w:rsidRPr="00F05101" w:rsidRDefault="00730ED7" w:rsidP="00730ED7">
      <w:pPr>
        <w:widowControl w:val="0"/>
        <w:autoSpaceDE w:val="0"/>
        <w:autoSpaceDN w:val="0"/>
        <w:spacing w:before="5" w:after="0" w:line="240" w:lineRule="auto"/>
        <w:ind w:right="2" w:firstLine="693"/>
        <w:jc w:val="both"/>
        <w:outlineLvl w:val="0"/>
        <w:rPr>
          <w:rFonts w:ascii="Times New Roman" w:hAnsi="Times New Roman" w:cs="Times New Roman"/>
        </w:rPr>
      </w:pPr>
    </w:p>
    <w:p w:rsidR="00A53C27" w:rsidRDefault="00A53C27"/>
    <w:sectPr w:rsidR="00A5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AD9"/>
    <w:multiLevelType w:val="hybridMultilevel"/>
    <w:tmpl w:val="9104E92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D7"/>
    <w:rsid w:val="00730ED7"/>
    <w:rsid w:val="00A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F113"/>
  <w15:chartTrackingRefBased/>
  <w15:docId w15:val="{58E20C47-3A92-4EC8-BC48-E3436AD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0ED7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730E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2023-10-17T10:47:00Z</dcterms:created>
  <dcterms:modified xsi:type="dcterms:W3CDTF">2023-10-17T10:50:00Z</dcterms:modified>
</cp:coreProperties>
</file>