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B8" w:rsidRDefault="00A33A0E">
      <w:pPr>
        <w:rPr>
          <w:b/>
          <w:color w:val="333333"/>
        </w:rPr>
      </w:pPr>
      <w:r>
        <w:rPr>
          <w:b/>
        </w:rPr>
        <w:t>Аннотация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5"/>
        </w:rPr>
        <w:t xml:space="preserve"> </w:t>
      </w:r>
      <w:r>
        <w:rPr>
          <w:b/>
        </w:rPr>
        <w:t>программе</w:t>
      </w:r>
      <w:r>
        <w:rPr>
          <w:b/>
          <w:color w:val="333333"/>
        </w:rPr>
        <w:t xml:space="preserve">  по внеурочной деятельности « Занимательный русский язык»</w:t>
      </w:r>
    </w:p>
    <w:p w:rsidR="00A33A0E" w:rsidRPr="00B633A7" w:rsidRDefault="00A33A0E" w:rsidP="00A33A0E">
      <w:pPr>
        <w:pStyle w:val="a3"/>
        <w:spacing w:before="0" w:beforeAutospacing="0" w:after="0" w:afterAutospacing="0"/>
        <w:rPr>
          <w:color w:val="000000"/>
        </w:rPr>
      </w:pPr>
    </w:p>
    <w:p w:rsidR="00A33A0E" w:rsidRPr="00B633A7" w:rsidRDefault="00A33A0E" w:rsidP="00A33A0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231F20"/>
        </w:rPr>
        <w:t xml:space="preserve"> </w:t>
      </w:r>
      <w:r>
        <w:rPr>
          <w:color w:val="231F20"/>
        </w:rPr>
        <w:tab/>
      </w:r>
      <w:r w:rsidRPr="00B633A7">
        <w:rPr>
          <w:color w:val="231F20"/>
        </w:rPr>
        <w:t>Рабочая программа к курсу «Занимательный русский язык» для 2-х классов составлена в соответствии </w:t>
      </w:r>
      <w:r w:rsidRPr="00B633A7">
        <w:rPr>
          <w:color w:val="000000"/>
        </w:rPr>
        <w:t>с основными нормативными документами, определяющими содержание данной программы:</w:t>
      </w:r>
    </w:p>
    <w:p w:rsidR="00A33A0E" w:rsidRPr="00B633A7" w:rsidRDefault="00A33A0E" w:rsidP="00A33A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Закон «Об образовании в Российской Федерации» (от 29.12.2012 № 273-ФЗ);</w:t>
      </w:r>
    </w:p>
    <w:p w:rsidR="00A33A0E" w:rsidRPr="00B633A7" w:rsidRDefault="00A33A0E" w:rsidP="00A33A0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A33A0E" w:rsidRDefault="00A33A0E" w:rsidP="00A33A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34ACF">
        <w:rPr>
          <w:color w:val="000000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634ACF">
        <w:rPr>
          <w:color w:val="000000"/>
        </w:rPr>
        <w:t>СанПин</w:t>
      </w:r>
      <w:proofErr w:type="spellEnd"/>
      <w:r w:rsidRPr="00634ACF">
        <w:rPr>
          <w:color w:val="000000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</w:t>
      </w:r>
    </w:p>
    <w:p w:rsidR="00A33A0E" w:rsidRDefault="00A33A0E" w:rsidP="00A33A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34ACF">
        <w:rPr>
          <w:color w:val="000000"/>
        </w:rPr>
        <w:t>Основная образовательная программа общего образования;</w:t>
      </w:r>
    </w:p>
    <w:p w:rsidR="00A33A0E" w:rsidRPr="00634ACF" w:rsidRDefault="00A33A0E" w:rsidP="00A33A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634ACF">
        <w:rPr>
          <w:color w:val="000000"/>
        </w:rPr>
        <w:t>Поло</w:t>
      </w:r>
      <w:r>
        <w:rPr>
          <w:color w:val="000000"/>
        </w:rPr>
        <w:t>жение о рабочих программах</w:t>
      </w:r>
      <w:r w:rsidRPr="00634ACF">
        <w:rPr>
          <w:color w:val="000000"/>
        </w:rPr>
        <w:t>;</w:t>
      </w:r>
    </w:p>
    <w:p w:rsidR="00A33A0E" w:rsidRDefault="00A33A0E" w:rsidP="00A33A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33A0E">
        <w:rPr>
          <w:color w:val="231F20"/>
        </w:rPr>
        <w:t xml:space="preserve">На основе программы развития познавательных способностей учащихся младших классов с использованием методического пособия </w:t>
      </w:r>
      <w:proofErr w:type="spellStart"/>
      <w:r w:rsidRPr="00A33A0E">
        <w:rPr>
          <w:color w:val="231F20"/>
        </w:rPr>
        <w:t>Мищенковой</w:t>
      </w:r>
      <w:proofErr w:type="spellEnd"/>
      <w:r w:rsidRPr="00A33A0E">
        <w:rPr>
          <w:color w:val="231F20"/>
        </w:rPr>
        <w:t xml:space="preserve"> Л.В. «Занимательный русский язык».</w:t>
      </w:r>
      <w:r w:rsidRPr="00A33A0E">
        <w:rPr>
          <w:color w:val="000000"/>
        </w:rPr>
        <w:t xml:space="preserve">       </w:t>
      </w:r>
      <w:r w:rsidRPr="00A33A0E">
        <w:rPr>
          <w:color w:val="000000"/>
        </w:rPr>
        <w:tab/>
      </w:r>
    </w:p>
    <w:p w:rsidR="00A33A0E" w:rsidRPr="00A33A0E" w:rsidRDefault="00A33A0E" w:rsidP="00A33A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33A0E">
        <w:rPr>
          <w:color w:val="000000"/>
        </w:rPr>
        <w:t>Рабочая программа «</w:t>
      </w:r>
      <w:r w:rsidRPr="00A33A0E">
        <w:rPr>
          <w:color w:val="231F20"/>
        </w:rPr>
        <w:t>Занимательный русский язык</w:t>
      </w:r>
      <w:r w:rsidRPr="00A33A0E">
        <w:rPr>
          <w:color w:val="000000"/>
        </w:rPr>
        <w:t xml:space="preserve">» предназначена </w:t>
      </w:r>
      <w:proofErr w:type="gramStart"/>
      <w:r w:rsidRPr="00A33A0E">
        <w:rPr>
          <w:color w:val="000000"/>
        </w:rPr>
        <w:t>для</w:t>
      </w:r>
      <w:proofErr w:type="gramEnd"/>
      <w:r w:rsidRPr="00A33A0E">
        <w:rPr>
          <w:color w:val="000000"/>
        </w:rPr>
        <w:t xml:space="preserve"> обучающихся 2-х классов и </w:t>
      </w:r>
      <w:proofErr w:type="gramStart"/>
      <w:r w:rsidRPr="00A33A0E">
        <w:rPr>
          <w:color w:val="000000"/>
        </w:rPr>
        <w:t>рассчитана</w:t>
      </w:r>
      <w:proofErr w:type="gramEnd"/>
      <w:r w:rsidRPr="00A33A0E">
        <w:rPr>
          <w:color w:val="000000"/>
        </w:rPr>
        <w:t xml:space="preserve"> на 34 часа (1 час в неделю). Данная программа имеет научно-познавательную направленность. Занятия направлены на углублённое изучение русского языка.</w:t>
      </w:r>
    </w:p>
    <w:p w:rsidR="00A33A0E" w:rsidRPr="00B633A7" w:rsidRDefault="00A33A0E" w:rsidP="00A33A0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B633A7">
        <w:rPr>
          <w:b/>
          <w:color w:val="000000"/>
        </w:rPr>
        <w:t>Задачи курса:</w:t>
      </w:r>
    </w:p>
    <w:p w:rsidR="00A33A0E" w:rsidRDefault="00A33A0E" w:rsidP="00A33A0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развитие интереса к русскому языку как к учебному предмету;</w:t>
      </w:r>
    </w:p>
    <w:p w:rsidR="00A33A0E" w:rsidRDefault="00A33A0E" w:rsidP="00A33A0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пробуждение потребности у учащихся к самостоятельной работе над познанием родного языка;</w:t>
      </w:r>
    </w:p>
    <w:p w:rsidR="00A33A0E" w:rsidRDefault="00A33A0E" w:rsidP="00A33A0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развитие мотивации к изучению русского языка;</w:t>
      </w:r>
    </w:p>
    <w:p w:rsidR="00A33A0E" w:rsidRDefault="00A33A0E" w:rsidP="00A33A0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развитие творчества и обогащение словарного запаса;</w:t>
      </w:r>
    </w:p>
    <w:p w:rsidR="00A33A0E" w:rsidRDefault="00A33A0E" w:rsidP="00A33A0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совершенствование общего языкового развития учащихся;</w:t>
      </w:r>
    </w:p>
    <w:p w:rsidR="00A33A0E" w:rsidRDefault="00A33A0E" w:rsidP="00A33A0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углубление и расширение знаний и представлений о литературном языке.</w:t>
      </w:r>
    </w:p>
    <w:p w:rsidR="00A33A0E" w:rsidRPr="00B633A7" w:rsidRDefault="00A33A0E" w:rsidP="00A33A0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формирование и развитие у учащихся разносторонних интересов, культуры мышления.</w:t>
      </w:r>
    </w:p>
    <w:p w:rsidR="00A33A0E" w:rsidRDefault="00A33A0E" w:rsidP="00A33A0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развитие умения пользоваться разнообразными словарями;</w:t>
      </w:r>
    </w:p>
    <w:p w:rsidR="00A33A0E" w:rsidRPr="00B633A7" w:rsidRDefault="00A33A0E" w:rsidP="00A33A0E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33A7">
        <w:rPr>
          <w:color w:val="000000"/>
        </w:rPr>
        <w:t>обучение организации личной и коллективной деятельности в работе с книгой.</w:t>
      </w:r>
    </w:p>
    <w:p w:rsidR="00A33A0E" w:rsidRPr="00B633A7" w:rsidRDefault="00A33A0E" w:rsidP="00A33A0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A33A0E" w:rsidRPr="00B633A7" w:rsidRDefault="00A33A0E" w:rsidP="00A33A0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 w:rsidRPr="00B633A7">
        <w:rPr>
          <w:color w:val="000000"/>
        </w:rPr>
        <w:t xml:space="preserve">Таким образом, принципиальной задачей на занятиях данного курса является именно развитие познавательных способностей и </w:t>
      </w:r>
      <w:proofErr w:type="spellStart"/>
      <w:r w:rsidRPr="00B633A7">
        <w:rPr>
          <w:color w:val="000000"/>
        </w:rPr>
        <w:t>общеучебных</w:t>
      </w:r>
      <w:proofErr w:type="spellEnd"/>
      <w:r w:rsidRPr="00B633A7">
        <w:rPr>
          <w:color w:val="000000"/>
        </w:rPr>
        <w:t xml:space="preserve"> умений и навыков, а не усвоение каких-то конкретных знаний и умений.</w:t>
      </w:r>
    </w:p>
    <w:p w:rsidR="00A33A0E" w:rsidRPr="00B633A7" w:rsidRDefault="00A33A0E" w:rsidP="00A33A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633A7">
        <w:rPr>
          <w:color w:val="000000"/>
        </w:rPr>
        <w:t>Система представленных задач и упражнений позволяет решать все три аспекта дидактической цели: познавательный, развивающий и воспитывающий.</w:t>
      </w:r>
    </w:p>
    <w:p w:rsidR="00A33A0E" w:rsidRDefault="00A33A0E">
      <w:bookmarkStart w:id="0" w:name="_GoBack"/>
      <w:bookmarkEnd w:id="0"/>
    </w:p>
    <w:sectPr w:rsidR="00A3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7CA1"/>
    <w:multiLevelType w:val="hybridMultilevel"/>
    <w:tmpl w:val="17BC1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668B8"/>
    <w:multiLevelType w:val="hybridMultilevel"/>
    <w:tmpl w:val="31247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7071C"/>
    <w:multiLevelType w:val="hybridMultilevel"/>
    <w:tmpl w:val="6AC80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0E"/>
    <w:rsid w:val="006101B8"/>
    <w:rsid w:val="00A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2023-10-16T13:34:00Z</dcterms:created>
  <dcterms:modified xsi:type="dcterms:W3CDTF">2023-10-16T13:39:00Z</dcterms:modified>
</cp:coreProperties>
</file>