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DD" w:rsidRDefault="00040F3D">
      <w:pPr>
        <w:pStyle w:val="a4"/>
        <w:shd w:val="clear" w:color="auto" w:fill="FFFFFF"/>
        <w:spacing w:line="240" w:lineRule="auto"/>
        <w:jc w:val="center"/>
        <w:textAlignment w:val="top"/>
        <w:rPr>
          <w:b/>
          <w:sz w:val="32"/>
          <w:szCs w:val="32"/>
        </w:rPr>
      </w:pPr>
      <w:r>
        <w:rPr>
          <w:rFonts w:eastAsia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299835" cy="8646832"/>
            <wp:effectExtent l="19050" t="0" r="5715" b="0"/>
            <wp:docPr id="1" name="Рисунок 1" descr="C:\Users\user\Pictures\2019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3-15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38" w:rsidRDefault="00CC7338">
      <w:pPr>
        <w:pStyle w:val="a4"/>
        <w:shd w:val="clear" w:color="auto" w:fill="FFFFFF"/>
        <w:spacing w:line="240" w:lineRule="auto"/>
        <w:jc w:val="center"/>
        <w:textAlignment w:val="top"/>
        <w:rPr>
          <w:b/>
          <w:sz w:val="32"/>
          <w:szCs w:val="32"/>
        </w:rPr>
      </w:pPr>
    </w:p>
    <w:p w:rsidR="00040F3D" w:rsidRDefault="00040F3D">
      <w:pPr>
        <w:pStyle w:val="a4"/>
        <w:shd w:val="clear" w:color="auto" w:fill="FFFFFF"/>
        <w:spacing w:line="240" w:lineRule="auto"/>
        <w:jc w:val="center"/>
        <w:textAlignment w:val="top"/>
        <w:rPr>
          <w:b/>
          <w:sz w:val="32"/>
          <w:szCs w:val="32"/>
        </w:rPr>
      </w:pPr>
    </w:p>
    <w:p w:rsidR="00040F3D" w:rsidRDefault="00040F3D">
      <w:pPr>
        <w:pStyle w:val="a4"/>
        <w:shd w:val="clear" w:color="auto" w:fill="FFFFFF"/>
        <w:spacing w:line="240" w:lineRule="auto"/>
        <w:jc w:val="center"/>
        <w:textAlignment w:val="top"/>
        <w:rPr>
          <w:b/>
          <w:sz w:val="32"/>
          <w:szCs w:val="32"/>
        </w:rPr>
      </w:pPr>
    </w:p>
    <w:p w:rsidR="00040F3D" w:rsidRDefault="00040F3D">
      <w:pPr>
        <w:pStyle w:val="a4"/>
        <w:shd w:val="clear" w:color="auto" w:fill="FFFFFF"/>
        <w:spacing w:line="240" w:lineRule="auto"/>
        <w:jc w:val="center"/>
        <w:textAlignment w:val="top"/>
        <w:rPr>
          <w:b/>
          <w:sz w:val="32"/>
          <w:szCs w:val="32"/>
        </w:rPr>
      </w:pPr>
    </w:p>
    <w:p w:rsidR="00145D24" w:rsidRPr="00AB48BE" w:rsidRDefault="00145D24" w:rsidP="00AB48BE">
      <w:pPr>
        <w:widowControl/>
        <w:numPr>
          <w:ilvl w:val="0"/>
          <w:numId w:val="2"/>
        </w:numPr>
        <w:autoSpaceDN/>
        <w:textAlignment w:val="auto"/>
        <w:rPr>
          <w:sz w:val="28"/>
          <w:szCs w:val="28"/>
        </w:rPr>
      </w:pPr>
      <w:r w:rsidRPr="00AB48BE">
        <w:rPr>
          <w:b/>
          <w:sz w:val="32"/>
          <w:szCs w:val="32"/>
        </w:rPr>
        <w:tab/>
      </w:r>
      <w:r w:rsidRPr="00AB48BE">
        <w:rPr>
          <w:b/>
          <w:sz w:val="28"/>
          <w:szCs w:val="28"/>
          <w:u w:val="single"/>
        </w:rPr>
        <w:t>Общие положения</w:t>
      </w:r>
      <w:r w:rsidR="009D691E" w:rsidRPr="00AB48BE">
        <w:rPr>
          <w:b/>
          <w:sz w:val="28"/>
          <w:szCs w:val="28"/>
          <w:u w:val="single"/>
        </w:rPr>
        <w:t xml:space="preserve"> </w:t>
      </w:r>
    </w:p>
    <w:p w:rsidR="00145D24" w:rsidRDefault="00145D24" w:rsidP="0014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691E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9D691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 регламентирует приём</w:t>
      </w:r>
      <w:r w:rsidR="009D691E">
        <w:rPr>
          <w:sz w:val="28"/>
          <w:szCs w:val="28"/>
        </w:rPr>
        <w:t xml:space="preserve">, перевод и отчисление </w:t>
      </w:r>
      <w:r>
        <w:rPr>
          <w:sz w:val="28"/>
          <w:szCs w:val="28"/>
        </w:rPr>
        <w:t xml:space="preserve"> граждан Российской Федерации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 в Муниципальное бюджетное общеобразовательное учреждение «Успенская  средняя общеобразовательная школа имени В.Н. </w:t>
      </w:r>
      <w:proofErr w:type="spellStart"/>
      <w:r>
        <w:rPr>
          <w:sz w:val="28"/>
          <w:szCs w:val="28"/>
        </w:rPr>
        <w:t>Мильшина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 (далее — Школа).</w:t>
      </w:r>
    </w:p>
    <w:p w:rsidR="00145D24" w:rsidRDefault="00145D24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Школы  приём</w:t>
      </w:r>
      <w:r w:rsidR="009D691E">
        <w:rPr>
          <w:rFonts w:ascii="Times New Roman" w:hAnsi="Times New Roman" w:cs="Times New Roman"/>
          <w:sz w:val="28"/>
          <w:szCs w:val="28"/>
        </w:rPr>
        <w:t xml:space="preserve">, перевод и отчисление </w:t>
      </w:r>
      <w:r>
        <w:rPr>
          <w:rFonts w:ascii="Times New Roman" w:hAnsi="Times New Roman" w:cs="Times New Roman"/>
          <w:sz w:val="28"/>
          <w:szCs w:val="28"/>
        </w:rPr>
        <w:t xml:space="preserve">  детей в Школу осуществляет   в соответствии с Федеральным Законом от 29.12.2012 № 273-ФЗ «Об образовании в Российской Федерации», с  приказом  Министерства образования и науки Российской Федерации  от 22 января 2014 г.  № 32 «Об утверждении порядка приёма граждан на обучение по образовательным программам </w:t>
      </w:r>
      <w:r w:rsidRPr="00145D2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D691E">
        <w:rPr>
          <w:rFonts w:ascii="Times New Roman" w:hAnsi="Times New Roman" w:cs="Times New Roman"/>
          <w:sz w:val="28"/>
          <w:szCs w:val="28"/>
        </w:rPr>
        <w:t xml:space="preserve"> с  приказом  Министерства образования и</w:t>
      </w:r>
      <w:proofErr w:type="gramEnd"/>
      <w:r w:rsidR="009D691E">
        <w:rPr>
          <w:rFonts w:ascii="Times New Roman" w:hAnsi="Times New Roman" w:cs="Times New Roman"/>
          <w:sz w:val="28"/>
          <w:szCs w:val="28"/>
        </w:rPr>
        <w:t xml:space="preserve"> науки Российской Федерации  от 12 марта  2014 г.  № 177 «Об утверждении порядка и условий осуществления </w:t>
      </w:r>
      <w:proofErr w:type="gramStart"/>
      <w:r w:rsidR="009D691E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9D691E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</w:t>
      </w:r>
      <w:r w:rsidR="00FF3976">
        <w:rPr>
          <w:rFonts w:ascii="Times New Roman" w:hAnsi="Times New Roman" w:cs="Times New Roman"/>
          <w:sz w:val="28"/>
          <w:szCs w:val="28"/>
        </w:rPr>
        <w:t xml:space="preserve"> по</w:t>
      </w:r>
      <w:r w:rsidR="00FF3976" w:rsidRPr="00FF3976">
        <w:rPr>
          <w:sz w:val="28"/>
          <w:szCs w:val="28"/>
        </w:rPr>
        <w:t xml:space="preserve"> </w:t>
      </w:r>
      <w:r w:rsidR="00FF3976" w:rsidRPr="00FF397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</w:t>
      </w:r>
      <w:r w:rsidR="00FF3976">
        <w:rPr>
          <w:rFonts w:ascii="Times New Roman" w:hAnsi="Times New Roman" w:cs="Times New Roman"/>
          <w:sz w:val="28"/>
          <w:szCs w:val="28"/>
        </w:rPr>
        <w:t xml:space="preserve">, в другие организации, осуществляющие образовательную деятельность  по образовательным программам соответствующих уровня и направленности»,  с  приказом  Министерства образования и науки Российской Федерации  от 15 марта  2013 г.  № 185 «Об утверждении порядка применения </w:t>
      </w:r>
      <w:proofErr w:type="gramStart"/>
      <w:r w:rsidR="00FF39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F3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97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F3976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взыскания»,  </w:t>
      </w:r>
      <w:r w:rsidR="009D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D24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закреплении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общеобразовательными учреждениями», Уставом школы. </w:t>
      </w:r>
    </w:p>
    <w:p w:rsidR="00145D24" w:rsidRDefault="00145D24" w:rsidP="00B91DD2">
      <w:pPr>
        <w:widowControl/>
        <w:numPr>
          <w:ilvl w:val="0"/>
          <w:numId w:val="2"/>
        </w:numPr>
        <w:autoSpaceDN/>
        <w:textAlignment w:val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Правила  приема детей в школу</w:t>
      </w:r>
    </w:p>
    <w:p w:rsidR="00145D24" w:rsidRDefault="00145D24" w:rsidP="00145D24">
      <w:pPr>
        <w:pStyle w:val="a4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2.1. Правила приема граждан в Школу определяется Школой  самостоятельно в соответствии с законодательством Российской Федерации.</w:t>
      </w:r>
    </w:p>
    <w:p w:rsidR="00145D24" w:rsidRDefault="00145D24" w:rsidP="00145D24">
      <w:pPr>
        <w:pStyle w:val="a4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Школу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   принимаются все дети, которые проживают на территории, закреплённой органами местного самоуправления (далее - закреплённая территория) и имеющие  право на получение общего образования (далее - закреплённые лица).</w:t>
      </w:r>
    </w:p>
    <w:p w:rsidR="00145D24" w:rsidRDefault="00145D24" w:rsidP="00145D24">
      <w:pPr>
        <w:ind w:left="60" w:firstLine="601"/>
        <w:jc w:val="both"/>
        <w:rPr>
          <w:sz w:val="28"/>
          <w:szCs w:val="28"/>
        </w:rPr>
      </w:pPr>
      <w:r>
        <w:rPr>
          <w:sz w:val="28"/>
          <w:szCs w:val="28"/>
        </w:rPr>
        <w:t>2.3. Школа знакомит родителей (законных представителей) с Уст</w:t>
      </w:r>
      <w:r w:rsidR="00C96DE1">
        <w:rPr>
          <w:sz w:val="28"/>
          <w:szCs w:val="28"/>
        </w:rPr>
        <w:t xml:space="preserve">авом Школы, лицензией на </w:t>
      </w:r>
      <w:proofErr w:type="gramStart"/>
      <w:r w:rsidR="00C96DE1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ведения</w:t>
      </w:r>
      <w:proofErr w:type="gramEnd"/>
      <w:r>
        <w:rPr>
          <w:sz w:val="28"/>
          <w:szCs w:val="28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процесса.</w:t>
      </w:r>
    </w:p>
    <w:p w:rsidR="00145D24" w:rsidRDefault="00145D24" w:rsidP="00145D24">
      <w:pPr>
        <w:ind w:lef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Школы имеет право отказать гражданам, не закреплённой  на данной территории, в приеме в Школу только по причине отсутствия свободных ме</w:t>
      </w:r>
      <w:proofErr w:type="gramStart"/>
      <w:r>
        <w:rPr>
          <w:sz w:val="28"/>
          <w:szCs w:val="28"/>
        </w:rPr>
        <w:t>ст в Шк</w:t>
      </w:r>
      <w:proofErr w:type="gramEnd"/>
      <w:r>
        <w:rPr>
          <w:sz w:val="28"/>
          <w:szCs w:val="28"/>
        </w:rPr>
        <w:t>оле.</w:t>
      </w:r>
    </w:p>
    <w:p w:rsidR="00145D24" w:rsidRDefault="00145D24" w:rsidP="00145D24">
      <w:pPr>
        <w:ind w:lef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иностранных граждан и лиц без гражданства в Школу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осуществляется в соответствии с законодательством Российской Федерации.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 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2.7. Прием закрепленных лиц в Школу осуществляется без вступительных испытаний (процедур отбора).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</w:t>
      </w:r>
      <w:proofErr w:type="gramStart"/>
      <w:r>
        <w:rPr>
          <w:sz w:val="28"/>
          <w:szCs w:val="28"/>
        </w:rPr>
        <w:t xml:space="preserve"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муниципального района, о закрепленной территории, издаваемым не позднее </w:t>
      </w:r>
      <w:r w:rsidRPr="00994784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 Школа  размещает копии указанных</w:t>
      </w:r>
      <w:proofErr w:type="gramEnd"/>
      <w:r>
        <w:rPr>
          <w:sz w:val="28"/>
          <w:szCs w:val="28"/>
        </w:rPr>
        <w:t xml:space="preserve"> документов на информационном стенде и в сети Интернет на официальном сайте Школы.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2.10.Требование предоставления других документов в качестве основания для приема детей в учреждение не допускается.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6DE1">
        <w:rPr>
          <w:sz w:val="28"/>
          <w:szCs w:val="28"/>
        </w:rPr>
        <w:t>1</w:t>
      </w:r>
      <w:r>
        <w:rPr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 .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6DE1">
        <w:rPr>
          <w:sz w:val="28"/>
          <w:szCs w:val="28"/>
        </w:rPr>
        <w:t>2</w:t>
      </w:r>
      <w:r>
        <w:rPr>
          <w:sz w:val="28"/>
          <w:szCs w:val="28"/>
        </w:rPr>
        <w:t>. Приказы о зачислении граждан в Школу размещаются на информационном стенде в день их издания.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6DE1">
        <w:rPr>
          <w:sz w:val="28"/>
          <w:szCs w:val="28"/>
        </w:rPr>
        <w:t>3</w:t>
      </w:r>
      <w:r>
        <w:rPr>
          <w:sz w:val="28"/>
          <w:szCs w:val="28"/>
        </w:rPr>
        <w:t>. На каждого ребенка, зачисленного в Школу, заводится личное дело, в котором хранятся все сданные при приеме и иные документы.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6DE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Прием граждан в Школу  осуществляется по личному заявлению </w:t>
      </w:r>
      <w:r>
        <w:rPr>
          <w:sz w:val="28"/>
          <w:szCs w:val="28"/>
        </w:rPr>
        <w:lastRenderedPageBreak/>
        <w:t>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</w:t>
      </w:r>
      <w:r w:rsidR="00C96DE1">
        <w:rPr>
          <w:sz w:val="28"/>
          <w:szCs w:val="28"/>
        </w:rPr>
        <w:t xml:space="preserve"> и лица без гражданства </w:t>
      </w:r>
      <w:r>
        <w:rPr>
          <w:sz w:val="28"/>
          <w:szCs w:val="28"/>
        </w:rPr>
        <w:t xml:space="preserve">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Федерации, 2002, N 30, ст. 3032).</w:t>
      </w:r>
      <w:proofErr w:type="gramEnd"/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Школа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б) дата и место рождения ребенка;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фамилия, имя, отчество (последнее - при наличии) родителей (з</w:t>
      </w:r>
      <w:r w:rsidR="00E83E5D">
        <w:rPr>
          <w:sz w:val="28"/>
          <w:szCs w:val="28"/>
        </w:rPr>
        <w:t>аконных представителей) ребенка;</w:t>
      </w:r>
      <w:proofErr w:type="gramEnd"/>
    </w:p>
    <w:p w:rsidR="00E83E5D" w:rsidRDefault="00E83E5D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г) адрес места жительства ребёнка, его родителей (законных представителей);</w:t>
      </w:r>
    </w:p>
    <w:p w:rsidR="00E83E5D" w:rsidRDefault="00E83E5D" w:rsidP="00E83E5D">
      <w:pPr>
        <w:pStyle w:val="a4"/>
        <w:ind w:firstLine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контактные телефоны родителей (законных представителей).</w:t>
      </w:r>
    </w:p>
    <w:p w:rsidR="00E83E5D" w:rsidRDefault="00E83E5D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размещается на информационном стенде и (или)  на официальном сайте.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</w:t>
      </w:r>
      <w:r w:rsidR="00FB50AF">
        <w:rPr>
          <w:sz w:val="28"/>
          <w:szCs w:val="28"/>
        </w:rPr>
        <w:t xml:space="preserve"> а также родители (законные представители) детей, не проживающих на</w:t>
      </w:r>
      <w:r>
        <w:rPr>
          <w:sz w:val="28"/>
          <w:szCs w:val="28"/>
        </w:rPr>
        <w:t xml:space="preserve"> </w:t>
      </w:r>
      <w:r w:rsidR="00FB50AF">
        <w:rPr>
          <w:sz w:val="28"/>
          <w:szCs w:val="28"/>
        </w:rPr>
        <w:t xml:space="preserve">закрепленной территории,  </w:t>
      </w:r>
      <w:r w:rsidR="00E83E5D">
        <w:rPr>
          <w:sz w:val="28"/>
          <w:szCs w:val="28"/>
        </w:rPr>
        <w:t xml:space="preserve">для зачисления ребёнка в 1 класс </w:t>
      </w:r>
      <w:r>
        <w:rPr>
          <w:sz w:val="28"/>
          <w:szCs w:val="28"/>
        </w:rPr>
        <w:t xml:space="preserve">дополнительно предъявляют оригинал свидетельства о рождении ребенка </w:t>
      </w:r>
      <w:r w:rsidR="00E83E5D">
        <w:rPr>
          <w:sz w:val="28"/>
          <w:szCs w:val="28"/>
        </w:rPr>
        <w:t xml:space="preserve">или </w:t>
      </w:r>
      <w:r>
        <w:rPr>
          <w:sz w:val="28"/>
          <w:szCs w:val="28"/>
        </w:rPr>
        <w:t>документ, подтверждающ</w:t>
      </w:r>
      <w:r w:rsidR="00E83E5D">
        <w:rPr>
          <w:sz w:val="28"/>
          <w:szCs w:val="28"/>
        </w:rPr>
        <w:t>ий</w:t>
      </w:r>
      <w:r>
        <w:rPr>
          <w:sz w:val="28"/>
          <w:szCs w:val="28"/>
        </w:rPr>
        <w:t xml:space="preserve"> родство заявителя, свидетельств</w:t>
      </w:r>
      <w:r w:rsidR="00FB50AF">
        <w:rPr>
          <w:sz w:val="28"/>
          <w:szCs w:val="28"/>
        </w:rPr>
        <w:t>о</w:t>
      </w:r>
      <w:r>
        <w:rPr>
          <w:sz w:val="28"/>
          <w:szCs w:val="28"/>
        </w:rPr>
        <w:t xml:space="preserve"> о регистрации ребенка по месту жительства или по месту пребыва</w:t>
      </w:r>
      <w:r w:rsidR="00FB50AF">
        <w:rPr>
          <w:sz w:val="28"/>
          <w:szCs w:val="28"/>
        </w:rPr>
        <w:t>ния на закрепленной территории или документ, содержащий сведения</w:t>
      </w:r>
      <w:proofErr w:type="gramEnd"/>
      <w:r w:rsidR="00FB50AF">
        <w:rPr>
          <w:sz w:val="28"/>
          <w:szCs w:val="28"/>
        </w:rPr>
        <w:t xml:space="preserve"> о регистрации ребёнка по месту жительства или по  месту пребывания на закреплённой территории.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Родители (законные представители) </w:t>
      </w:r>
      <w:r w:rsidR="00FB50AF">
        <w:rPr>
          <w:sz w:val="28"/>
          <w:szCs w:val="28"/>
        </w:rPr>
        <w:t>детей</w:t>
      </w:r>
      <w:r>
        <w:rPr>
          <w:sz w:val="28"/>
          <w:szCs w:val="28"/>
        </w:rPr>
        <w:t>, являющ</w:t>
      </w:r>
      <w:r w:rsidR="00FB50AF">
        <w:rPr>
          <w:sz w:val="28"/>
          <w:szCs w:val="28"/>
        </w:rPr>
        <w:t>их</w:t>
      </w:r>
      <w:r>
        <w:rPr>
          <w:sz w:val="28"/>
          <w:szCs w:val="28"/>
        </w:rPr>
        <w:t>ся иностранным</w:t>
      </w:r>
      <w:r w:rsidR="00FB50AF">
        <w:rPr>
          <w:sz w:val="28"/>
          <w:szCs w:val="28"/>
        </w:rPr>
        <w:t>и</w:t>
      </w:r>
      <w:r>
        <w:rPr>
          <w:sz w:val="28"/>
          <w:szCs w:val="28"/>
        </w:rPr>
        <w:t xml:space="preserve"> граждан</w:t>
      </w:r>
      <w:r w:rsidR="00FB50AF">
        <w:rPr>
          <w:sz w:val="28"/>
          <w:szCs w:val="28"/>
        </w:rPr>
        <w:t xml:space="preserve">ами или лицами </w:t>
      </w:r>
      <w:r>
        <w:rPr>
          <w:sz w:val="28"/>
          <w:szCs w:val="28"/>
        </w:rPr>
        <w:t xml:space="preserve"> без гражданства и не зарегистрированн</w:t>
      </w:r>
      <w:r w:rsidR="00CC4F9B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все документы представляют </w:t>
      </w:r>
      <w:r>
        <w:rPr>
          <w:sz w:val="28"/>
          <w:szCs w:val="28"/>
        </w:rPr>
        <w:lastRenderedPageBreak/>
        <w:t>на русском языке или вместе с заверенным в установленном порядке переводом на русский язык.</w:t>
      </w:r>
    </w:p>
    <w:p w:rsidR="00145D24" w:rsidRDefault="00145D24" w:rsidP="00145D24">
      <w:pPr>
        <w:pStyle w:val="a4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145D24" w:rsidRDefault="00145D24" w:rsidP="00145D24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C4F9B">
        <w:rPr>
          <w:sz w:val="28"/>
          <w:szCs w:val="28"/>
        </w:rPr>
        <w:t>5</w:t>
      </w:r>
      <w:r>
        <w:rPr>
          <w:sz w:val="28"/>
          <w:szCs w:val="28"/>
        </w:rPr>
        <w:t>.Родители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145D24" w:rsidRDefault="00145D24" w:rsidP="00145D24">
      <w:pPr>
        <w:pStyle w:val="a4"/>
        <w:ind w:firstLine="4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2.1</w:t>
      </w:r>
      <w:r w:rsidR="00CC4F9B">
        <w:rPr>
          <w:sz w:val="28"/>
          <w:szCs w:val="28"/>
        </w:rPr>
        <w:t>6</w:t>
      </w:r>
      <w:r>
        <w:rPr>
          <w:sz w:val="28"/>
          <w:szCs w:val="28"/>
        </w:rPr>
        <w:t>.Требование предоставления других документов в качестве основания для приёма детей в Школу не допускается.</w:t>
      </w:r>
    </w:p>
    <w:p w:rsidR="00145D24" w:rsidRPr="00ED0C4C" w:rsidRDefault="00CC4F9B" w:rsidP="00B91DD2">
      <w:pPr>
        <w:widowControl/>
        <w:numPr>
          <w:ilvl w:val="0"/>
          <w:numId w:val="2"/>
        </w:numPr>
        <w:autoSpaceDN/>
        <w:textAlignment w:val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Правила </w:t>
      </w:r>
      <w:r w:rsidR="00145D24">
        <w:rPr>
          <w:b/>
          <w:sz w:val="28"/>
          <w:szCs w:val="28"/>
          <w:u w:val="single"/>
        </w:rPr>
        <w:t xml:space="preserve"> приема детей в 1 класс.</w:t>
      </w:r>
    </w:p>
    <w:p w:rsidR="00145D24" w:rsidRDefault="00145D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>3.1. В первый класс Школы принимаются дети, начиная с достижения ими возраста шести лет шести месяцев при отсутствии противопоказаний по состоянию здоровья, но не позже достижения ими возраста 8 лет.</w:t>
      </w:r>
      <w:r>
        <w:rPr>
          <w:sz w:val="28"/>
          <w:szCs w:val="28"/>
        </w:rPr>
        <w:br/>
        <w:t xml:space="preserve">       По заявлению родителей (законных представителей) Школа с разрешения учредителя  вправе принять детей для обучения в более раннем возрасте или более позднем возрасте.</w:t>
      </w:r>
    </w:p>
    <w:p w:rsidR="00145D24" w:rsidRDefault="00145D24" w:rsidP="00145D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3.2. В первый класс зачисляются дети, достигшие школьного возраста, независимо от уровня их подготовки.</w:t>
      </w:r>
    </w:p>
    <w:p w:rsidR="00145D24" w:rsidRDefault="00145D24" w:rsidP="00145D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3.3. Приём заявлений в первый класс Школы для закреплённых лиц начинается не позднее 1 февраля и завершается не позднее 30 июня текущего года. Зачисление в школу оформляется приказом директора Школы в течение 7 рабочих дней после приёма документов.</w:t>
      </w:r>
    </w:p>
    <w:p w:rsidR="00145D24" w:rsidRDefault="00145D24" w:rsidP="00145D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3.4. Для детей, не зарегистрированных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45D24" w:rsidRDefault="00145D24" w:rsidP="00145D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3.5. Школа, закончив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145D24" w:rsidRPr="00ED0C4C" w:rsidRDefault="00145D24" w:rsidP="00145D24">
      <w:pPr>
        <w:widowControl/>
        <w:numPr>
          <w:ilvl w:val="1"/>
          <w:numId w:val="3"/>
        </w:numPr>
        <w:autoSpaceDN/>
        <w:spacing w:line="100" w:lineRule="atLeast"/>
        <w:ind w:left="0" w:firstLine="6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Для удобства родителей (законных представителей) детей школа вправе установить график приёма документов в зависимости от адреса регистрации.</w:t>
      </w:r>
    </w:p>
    <w:p w:rsidR="00145D24" w:rsidRDefault="00145D24" w:rsidP="00145D24">
      <w:pPr>
        <w:pStyle w:val="a6"/>
        <w:numPr>
          <w:ilvl w:val="1"/>
          <w:numId w:val="4"/>
        </w:numPr>
        <w:spacing w:after="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 в соответствии с законодательством Российской Федерации и нормативными правовыми актами субъектов Российской Федерации.</w:t>
      </w:r>
    </w:p>
    <w:p w:rsidR="00145D24" w:rsidRDefault="00145D24" w:rsidP="00145D24">
      <w:pPr>
        <w:pStyle w:val="a6"/>
        <w:numPr>
          <w:ilvl w:val="1"/>
          <w:numId w:val="4"/>
        </w:numPr>
        <w:tabs>
          <w:tab w:val="clear" w:pos="108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45D24" w:rsidRDefault="00145D24" w:rsidP="00145D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3.9. Для зачисления в первый класс родители представляют в школу следующие документы:</w:t>
      </w:r>
    </w:p>
    <w:p w:rsidR="00145D24" w:rsidRDefault="00145D24" w:rsidP="00145D24">
      <w:pPr>
        <w:widowControl/>
        <w:numPr>
          <w:ilvl w:val="0"/>
          <w:numId w:val="1"/>
        </w:numPr>
        <w:autoSpaceDN/>
        <w:ind w:firstLine="6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заявление о приеме;</w:t>
      </w:r>
    </w:p>
    <w:p w:rsidR="0097241D" w:rsidRDefault="0097241D" w:rsidP="009724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241D">
        <w:rPr>
          <w:sz w:val="28"/>
          <w:szCs w:val="28"/>
        </w:rPr>
        <w:t xml:space="preserve">         - договор об оказании образовательных услуг;</w:t>
      </w:r>
    </w:p>
    <w:p w:rsidR="00145D24" w:rsidRDefault="00145D24" w:rsidP="00145D24">
      <w:pPr>
        <w:widowControl/>
        <w:numPr>
          <w:ilvl w:val="0"/>
          <w:numId w:val="1"/>
        </w:numPr>
        <w:autoSpaceDN/>
        <w:ind w:firstLine="6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рождении;</w:t>
      </w:r>
    </w:p>
    <w:p w:rsidR="00CC4F9B" w:rsidRPr="00CC4F9B" w:rsidRDefault="00CC4F9B" w:rsidP="00CC4F9B">
      <w:pPr>
        <w:widowControl/>
        <w:numPr>
          <w:ilvl w:val="0"/>
          <w:numId w:val="1"/>
        </w:numPr>
        <w:autoSpaceDN/>
        <w:ind w:firstLine="6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копию </w:t>
      </w:r>
      <w:r w:rsidR="00145D24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145D24">
        <w:rPr>
          <w:sz w:val="28"/>
          <w:szCs w:val="28"/>
        </w:rPr>
        <w:t xml:space="preserve"> о регистрации ребёнка по месту жительства или по месту пребывания</w:t>
      </w:r>
      <w:r>
        <w:rPr>
          <w:sz w:val="28"/>
          <w:szCs w:val="28"/>
        </w:rPr>
        <w:t>.</w:t>
      </w:r>
    </w:p>
    <w:p w:rsidR="00145D24" w:rsidRDefault="00145D24" w:rsidP="00145D24">
      <w:pPr>
        <w:ind w:left="4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145D24" w:rsidRPr="001E3A24" w:rsidRDefault="00145D24" w:rsidP="001E3A24">
      <w:pPr>
        <w:ind w:firstLine="6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3.10. Документы, предоставленные родителями (законными представителями), регистрируются  в Журнале </w:t>
      </w:r>
      <w:r w:rsidR="003D29DD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 заявлений</w:t>
      </w:r>
      <w:r w:rsidR="001E3A24">
        <w:rPr>
          <w:sz w:val="28"/>
          <w:szCs w:val="28"/>
        </w:rPr>
        <w:t xml:space="preserve"> в 1 класс от родителей /законных представителей.</w:t>
      </w:r>
    </w:p>
    <w:p w:rsidR="00145D24" w:rsidRPr="00ED0C4C" w:rsidRDefault="00145D24" w:rsidP="00145D24">
      <w:pPr>
        <w:ind w:left="60" w:firstLine="600"/>
        <w:jc w:val="both"/>
      </w:pPr>
      <w:r>
        <w:rPr>
          <w:sz w:val="28"/>
          <w:szCs w:val="28"/>
        </w:rPr>
        <w:t xml:space="preserve">Заявителю выдается расписка о приеме документов в установленной форме. </w:t>
      </w:r>
    </w:p>
    <w:p w:rsidR="00145D24" w:rsidRPr="00B91DD2" w:rsidRDefault="00145D24" w:rsidP="00B91DD2">
      <w:pPr>
        <w:ind w:left="708" w:firstLine="708"/>
        <w:rPr>
          <w:b/>
          <w:sz w:val="28"/>
          <w:szCs w:val="28"/>
          <w:u w:val="single"/>
        </w:rPr>
      </w:pPr>
      <w:r w:rsidRPr="00442537">
        <w:rPr>
          <w:b/>
          <w:sz w:val="28"/>
          <w:szCs w:val="28"/>
          <w:u w:val="single"/>
        </w:rPr>
        <w:t>4.</w:t>
      </w:r>
      <w:r>
        <w:rPr>
          <w:b/>
          <w:sz w:val="28"/>
          <w:szCs w:val="28"/>
          <w:u w:val="single"/>
        </w:rPr>
        <w:t xml:space="preserve"> Условия организации приема в 1 класс </w:t>
      </w:r>
      <w:r w:rsidR="00B91DD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(в течение учебного года</w:t>
      </w:r>
      <w:r w:rsidR="001E3A24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>, во 2-9 классы</w:t>
      </w:r>
    </w:p>
    <w:p w:rsidR="00145D24" w:rsidRDefault="001E3A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>4.1. При приеме в 1 класс (</w:t>
      </w:r>
      <w:r w:rsidR="00145D24">
        <w:rPr>
          <w:sz w:val="28"/>
          <w:szCs w:val="28"/>
        </w:rPr>
        <w:t>в течение учебного года),  во 2-9 классы родители (законные представители)  представляют в Школу следующие документы:</w:t>
      </w:r>
    </w:p>
    <w:p w:rsidR="00145D24" w:rsidRDefault="00145D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заявление о приеме; </w:t>
      </w:r>
    </w:p>
    <w:p w:rsidR="0097241D" w:rsidRDefault="0097241D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договор об оказании образовательных услуг;</w:t>
      </w:r>
    </w:p>
    <w:p w:rsidR="00145D24" w:rsidRDefault="00145D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личное дело обучающегося, заверенное печатью образовательного учреждения</w:t>
      </w:r>
      <w:r w:rsidR="001E3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 которого прибыл </w:t>
      </w:r>
      <w:proofErr w:type="gramStart"/>
      <w:r w:rsidR="001E3A24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;</w:t>
      </w:r>
    </w:p>
    <w:p w:rsidR="00145D24" w:rsidRDefault="00145D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ведомость текущих оценок, если переход осуществляется в течение учебного года.</w:t>
      </w:r>
    </w:p>
    <w:p w:rsidR="00145D24" w:rsidRDefault="00145D24" w:rsidP="00145D24">
      <w:pPr>
        <w:ind w:firstLine="6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4.2. Документы, предоставленные родителями (законными представителями) регистрируются  в Журнале </w:t>
      </w:r>
      <w:r w:rsidR="001E3A24">
        <w:rPr>
          <w:sz w:val="28"/>
          <w:szCs w:val="28"/>
        </w:rPr>
        <w:t xml:space="preserve">регистрации </w:t>
      </w:r>
      <w:r w:rsidR="003D29DD">
        <w:rPr>
          <w:sz w:val="28"/>
          <w:szCs w:val="28"/>
        </w:rPr>
        <w:t xml:space="preserve">заявлений о </w:t>
      </w:r>
      <w:r>
        <w:rPr>
          <w:sz w:val="28"/>
          <w:szCs w:val="28"/>
        </w:rPr>
        <w:t>при</w:t>
      </w:r>
      <w:r w:rsidR="003D29DD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="003D29D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E3A24">
        <w:rPr>
          <w:sz w:val="28"/>
          <w:szCs w:val="28"/>
        </w:rPr>
        <w:t xml:space="preserve"> </w:t>
      </w:r>
      <w:r w:rsidR="003D29DD">
        <w:rPr>
          <w:sz w:val="28"/>
          <w:szCs w:val="28"/>
        </w:rPr>
        <w:t>в школу</w:t>
      </w:r>
      <w:r>
        <w:rPr>
          <w:sz w:val="28"/>
          <w:szCs w:val="28"/>
        </w:rPr>
        <w:t>.</w:t>
      </w:r>
    </w:p>
    <w:p w:rsidR="00145D24" w:rsidRDefault="00145D24" w:rsidP="00B91DD2">
      <w:pPr>
        <w:ind w:left="708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Условия орг</w:t>
      </w:r>
      <w:r w:rsidR="00B91DD2">
        <w:rPr>
          <w:b/>
          <w:sz w:val="28"/>
          <w:szCs w:val="28"/>
          <w:u w:val="single"/>
        </w:rPr>
        <w:t>анизации приема в 10, 11 классы</w:t>
      </w:r>
    </w:p>
    <w:p w:rsidR="00145D24" w:rsidRDefault="00145D24" w:rsidP="00145D2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29DD">
        <w:rPr>
          <w:sz w:val="28"/>
          <w:szCs w:val="28"/>
        </w:rPr>
        <w:t xml:space="preserve">1. При приёме </w:t>
      </w:r>
      <w:proofErr w:type="gramStart"/>
      <w:r w:rsidR="003D29DD">
        <w:rPr>
          <w:sz w:val="28"/>
          <w:szCs w:val="28"/>
        </w:rPr>
        <w:t>обучающихся</w:t>
      </w:r>
      <w:proofErr w:type="gramEnd"/>
      <w:r w:rsidR="003D29DD">
        <w:rPr>
          <w:sz w:val="28"/>
          <w:szCs w:val="28"/>
        </w:rPr>
        <w:t xml:space="preserve"> в 10, </w:t>
      </w:r>
      <w:r>
        <w:rPr>
          <w:sz w:val="28"/>
          <w:szCs w:val="28"/>
        </w:rPr>
        <w:t>11 классы родители (законные представители) предоставляют следующие документы:</w:t>
      </w:r>
    </w:p>
    <w:p w:rsidR="00145D24" w:rsidRDefault="00145D24" w:rsidP="00145D2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заявление о при</w:t>
      </w:r>
      <w:r w:rsidR="003D29DD">
        <w:rPr>
          <w:sz w:val="28"/>
          <w:szCs w:val="28"/>
        </w:rPr>
        <w:t>ёме</w:t>
      </w:r>
      <w:r>
        <w:rPr>
          <w:sz w:val="28"/>
          <w:szCs w:val="28"/>
        </w:rPr>
        <w:t>;</w:t>
      </w:r>
    </w:p>
    <w:p w:rsidR="0097241D" w:rsidRDefault="0097241D" w:rsidP="009724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договор об оказании образовательных услуг;</w:t>
      </w:r>
    </w:p>
    <w:p w:rsidR="00145D24" w:rsidRDefault="00145D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личное дело обучающегося, заверенное печатью образовательного учреждения</w:t>
      </w:r>
      <w:r w:rsidR="00B91D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 которого прибыл </w:t>
      </w:r>
      <w:proofErr w:type="gramStart"/>
      <w:r w:rsidR="003D29DD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;</w:t>
      </w:r>
    </w:p>
    <w:p w:rsidR="00145D24" w:rsidRDefault="00145D24" w:rsidP="00145D24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ведомость текущих оценок, если переход осуществляется в течение учебного года;</w:t>
      </w:r>
    </w:p>
    <w:p w:rsidR="00145D24" w:rsidRDefault="00145D24" w:rsidP="00145D2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аттестат об основном общем образовании;</w:t>
      </w:r>
    </w:p>
    <w:p w:rsidR="00145D24" w:rsidRDefault="00145D24" w:rsidP="00145D2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копия свидетельства о рождении (паспорт).</w:t>
      </w:r>
    </w:p>
    <w:p w:rsidR="00145D24" w:rsidRPr="00B91DD2" w:rsidRDefault="00145D24" w:rsidP="00B91DD2">
      <w:pPr>
        <w:ind w:firstLine="6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5.2.Документы, представленные выпускниками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или их родителями, регистрируются в </w:t>
      </w:r>
      <w:r w:rsidR="00B91DD2">
        <w:rPr>
          <w:sz w:val="28"/>
          <w:szCs w:val="28"/>
        </w:rPr>
        <w:t>Журнале регистрации заявлений о приёме  в школу.</w:t>
      </w:r>
    </w:p>
    <w:p w:rsidR="00B91DD2" w:rsidRDefault="00145D24" w:rsidP="00B91DD2">
      <w:pPr>
        <w:ind w:firstLine="4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5.3.Зачисление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осуществляется приказом директора Школы.</w:t>
      </w:r>
    </w:p>
    <w:p w:rsidR="00145D24" w:rsidRPr="00B91DD2" w:rsidRDefault="00B91DD2" w:rsidP="00B91DD2">
      <w:pPr>
        <w:ind w:firstLine="480"/>
        <w:jc w:val="both"/>
        <w:rPr>
          <w:b/>
          <w:sz w:val="28"/>
          <w:szCs w:val="28"/>
          <w:u w:val="single"/>
        </w:rPr>
      </w:pPr>
      <w:r w:rsidRPr="00B91DD2">
        <w:rPr>
          <w:b/>
          <w:sz w:val="28"/>
          <w:szCs w:val="28"/>
        </w:rPr>
        <w:t xml:space="preserve">         </w:t>
      </w:r>
      <w:r w:rsidR="00145D24">
        <w:rPr>
          <w:b/>
          <w:sz w:val="28"/>
          <w:szCs w:val="28"/>
          <w:u w:val="single"/>
        </w:rPr>
        <w:t>6. Порядок и основания перевода</w:t>
      </w:r>
    </w:p>
    <w:p w:rsidR="00145D24" w:rsidRDefault="00B91DD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5D24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D24">
        <w:rPr>
          <w:rFonts w:ascii="Times New Roman" w:hAnsi="Times New Roman" w:cs="Times New Roman"/>
          <w:sz w:val="28"/>
          <w:szCs w:val="28"/>
        </w:rPr>
        <w:t xml:space="preserve"> Обучающиеся могут быть переведены в другие общеобразовательные учреждения в следующих случаях:</w:t>
      </w:r>
    </w:p>
    <w:p w:rsidR="00FF3976" w:rsidRDefault="00FF3976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инициативе совершеннолетнего обучающегося и</w:t>
      </w:r>
      <w:r w:rsidRPr="00FF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обучающегося;</w:t>
      </w:r>
    </w:p>
    <w:p w:rsidR="00145D24" w:rsidRDefault="00B91DD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D24">
        <w:rPr>
          <w:rFonts w:ascii="Times New Roman" w:hAnsi="Times New Roman" w:cs="Times New Roman"/>
          <w:sz w:val="28"/>
          <w:szCs w:val="28"/>
        </w:rPr>
        <w:t>- в связи с переменой места жительства;</w:t>
      </w:r>
    </w:p>
    <w:p w:rsidR="00145D24" w:rsidRDefault="00B91DD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D24">
        <w:rPr>
          <w:rFonts w:ascii="Times New Roman" w:hAnsi="Times New Roman" w:cs="Times New Roman"/>
          <w:sz w:val="28"/>
          <w:szCs w:val="28"/>
        </w:rPr>
        <w:t>- в связи с переходом в общеобразовательное учреждение, реализующее другие виды образовательных программ</w:t>
      </w:r>
      <w:r w:rsidR="00FF3976">
        <w:rPr>
          <w:rFonts w:ascii="Times New Roman" w:hAnsi="Times New Roman" w:cs="Times New Roman"/>
          <w:sz w:val="28"/>
          <w:szCs w:val="28"/>
        </w:rPr>
        <w:t>.</w:t>
      </w:r>
    </w:p>
    <w:p w:rsidR="00145D24" w:rsidRDefault="00B91DD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5D24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D24">
        <w:rPr>
          <w:rFonts w:ascii="Times New Roman" w:hAnsi="Times New Roman" w:cs="Times New Roman"/>
          <w:sz w:val="28"/>
          <w:szCs w:val="28"/>
        </w:rPr>
        <w:t xml:space="preserve">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обучающегося.</w:t>
      </w:r>
    </w:p>
    <w:p w:rsidR="00145D24" w:rsidRDefault="00B91DD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45D24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D24">
        <w:rPr>
          <w:rFonts w:ascii="Times New Roman" w:hAnsi="Times New Roman" w:cs="Times New Roman"/>
          <w:sz w:val="28"/>
          <w:szCs w:val="28"/>
        </w:rPr>
        <w:t xml:space="preserve"> Перевод обучающегося</w:t>
      </w:r>
      <w:r w:rsidR="00FF3976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  <w:r w:rsidR="00145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24" w:rsidRDefault="00FF3976" w:rsidP="00145D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D24">
        <w:rPr>
          <w:sz w:val="28"/>
          <w:szCs w:val="28"/>
        </w:rPr>
        <w:t>6.</w:t>
      </w:r>
      <w:r>
        <w:rPr>
          <w:sz w:val="28"/>
          <w:szCs w:val="28"/>
        </w:rPr>
        <w:t>4.</w:t>
      </w:r>
      <w:r w:rsidR="00145D24">
        <w:rPr>
          <w:sz w:val="28"/>
          <w:szCs w:val="28"/>
        </w:rPr>
        <w:t xml:space="preserve"> Перевод </w:t>
      </w:r>
      <w:proofErr w:type="gramStart"/>
      <w:r w:rsidR="00145D24">
        <w:rPr>
          <w:sz w:val="28"/>
          <w:szCs w:val="28"/>
        </w:rPr>
        <w:t>обучающихся</w:t>
      </w:r>
      <w:proofErr w:type="gramEnd"/>
      <w:r w:rsidR="00145D24">
        <w:rPr>
          <w:sz w:val="28"/>
          <w:szCs w:val="28"/>
        </w:rPr>
        <w:t xml:space="preserve"> оформляется приказом директора.</w:t>
      </w:r>
    </w:p>
    <w:p w:rsidR="00145D24" w:rsidRDefault="00145D24" w:rsidP="00145D2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Порядок и основания отчисления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0303F2" w:rsidRDefault="005A6BD5" w:rsidP="000303F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D24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D24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в связи с от</w:t>
      </w:r>
      <w:r w:rsidR="000303F2">
        <w:rPr>
          <w:rFonts w:ascii="Times New Roman" w:hAnsi="Times New Roman" w:cs="Times New Roman"/>
          <w:sz w:val="28"/>
          <w:szCs w:val="28"/>
        </w:rPr>
        <w:t xml:space="preserve">числением обучающегося из школы </w:t>
      </w:r>
      <w:r w:rsidR="00145D24">
        <w:rPr>
          <w:rFonts w:ascii="Times New Roman" w:hAnsi="Times New Roman" w:cs="Times New Roman"/>
          <w:sz w:val="28"/>
          <w:szCs w:val="28"/>
        </w:rPr>
        <w:t>в связи с получением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образования (завершением обучения)</w:t>
      </w:r>
      <w:r w:rsidR="000303F2">
        <w:rPr>
          <w:rFonts w:ascii="Times New Roman" w:hAnsi="Times New Roman" w:cs="Times New Roman"/>
          <w:sz w:val="28"/>
          <w:szCs w:val="28"/>
        </w:rPr>
        <w:t>.</w:t>
      </w:r>
    </w:p>
    <w:p w:rsidR="00145D24" w:rsidRDefault="005A6BD5" w:rsidP="000303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D24">
        <w:rPr>
          <w:rFonts w:ascii="Times New Roman" w:hAnsi="Times New Roman" w:cs="Times New Roman"/>
          <w:sz w:val="28"/>
          <w:szCs w:val="28"/>
        </w:rPr>
        <w:t>7.2. Образовательные отношения могут быть прекращены досрочно в следующих случаях:</w:t>
      </w:r>
    </w:p>
    <w:p w:rsidR="00145D24" w:rsidRDefault="005A6BD5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D24">
        <w:rPr>
          <w:rFonts w:ascii="Times New Roman" w:hAnsi="Times New Roman" w:cs="Times New Roman"/>
          <w:sz w:val="28"/>
          <w:szCs w:val="28"/>
        </w:rPr>
        <w:t xml:space="preserve">1) по инициативе </w:t>
      </w:r>
      <w:r w:rsidR="000303F2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="00145D24">
        <w:rPr>
          <w:rFonts w:ascii="Times New Roman" w:hAnsi="Times New Roman" w:cs="Times New Roman"/>
          <w:sz w:val="28"/>
          <w:szCs w:val="28"/>
        </w:rPr>
        <w:t>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724F5" w:rsidRDefault="005A6BD5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D24">
        <w:rPr>
          <w:rFonts w:ascii="Times New Roman" w:hAnsi="Times New Roman" w:cs="Times New Roman"/>
          <w:sz w:val="28"/>
          <w:szCs w:val="28"/>
        </w:rPr>
        <w:t xml:space="preserve">2) по инициативе школы в случае применения к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</w:t>
      </w:r>
    </w:p>
    <w:p w:rsidR="00145D24" w:rsidRDefault="007F75DF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D24">
        <w:rPr>
          <w:rFonts w:ascii="Times New Roman" w:hAnsi="Times New Roman" w:cs="Times New Roman"/>
          <w:sz w:val="28"/>
          <w:szCs w:val="28"/>
        </w:rPr>
        <w:t xml:space="preserve">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145D24" w:rsidRDefault="005A6BD5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D24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145D24" w:rsidRDefault="005A6BD5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D24">
        <w:rPr>
          <w:rFonts w:ascii="Times New Roman" w:hAnsi="Times New Roman" w:cs="Times New Roman"/>
          <w:sz w:val="28"/>
          <w:szCs w:val="28"/>
        </w:rPr>
        <w:t xml:space="preserve">7.3. Досрочное прекращение образовательных отношений по инициативе </w:t>
      </w:r>
      <w:r w:rsidR="000303F2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="00145D24">
        <w:rPr>
          <w:rFonts w:ascii="Times New Roman" w:hAnsi="Times New Roman" w:cs="Times New Roman"/>
          <w:sz w:val="28"/>
          <w:szCs w:val="28"/>
        </w:rPr>
        <w:t>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145D24" w:rsidRDefault="005A6BD5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D24">
        <w:rPr>
          <w:rFonts w:ascii="Times New Roman" w:hAnsi="Times New Roman" w:cs="Times New Roman"/>
          <w:sz w:val="28"/>
          <w:szCs w:val="28"/>
        </w:rPr>
        <w:t xml:space="preserve">7.4. Основанием для прекращения образовательных отношений является приказ директора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школы. Если с </w:t>
      </w:r>
      <w:r w:rsidR="000303F2">
        <w:rPr>
          <w:rFonts w:ascii="Times New Roman" w:hAnsi="Times New Roman" w:cs="Times New Roman"/>
          <w:sz w:val="28"/>
          <w:szCs w:val="28"/>
        </w:rPr>
        <w:t xml:space="preserve">совершеннолетним </w:t>
      </w:r>
      <w:r w:rsidR="00145D24">
        <w:rPr>
          <w:rFonts w:ascii="Times New Roman" w:hAnsi="Times New Roman" w:cs="Times New Roman"/>
          <w:sz w:val="28"/>
          <w:szCs w:val="28"/>
        </w:rPr>
        <w:t xml:space="preserve">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145D24" w:rsidRDefault="005A6BD5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D24">
        <w:rPr>
          <w:rFonts w:ascii="Times New Roman" w:hAnsi="Times New Roman" w:cs="Times New Roman"/>
          <w:sz w:val="28"/>
          <w:szCs w:val="28"/>
        </w:rPr>
        <w:t xml:space="preserve">7.5. При досрочном прекращении образовательных отношений школа в трехдневный срок после издания приказа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</w:t>
      </w:r>
      <w:r w:rsidR="000303F2">
        <w:rPr>
          <w:rFonts w:ascii="Times New Roman" w:hAnsi="Times New Roman" w:cs="Times New Roman"/>
          <w:sz w:val="28"/>
          <w:szCs w:val="28"/>
        </w:rPr>
        <w:t>З</w:t>
      </w:r>
      <w:r w:rsidR="00145D2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AB48BE" w:rsidRPr="00AB48BE" w:rsidRDefault="00AB48BE" w:rsidP="00AB48BE">
      <w:pPr>
        <w:pStyle w:val="pboth"/>
        <w:spacing w:before="0" w:beforeAutospacing="0" w:after="180" w:afterAutospacing="0" w:line="33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8. Порядок применения к </w:t>
      </w:r>
      <w:proofErr w:type="gramStart"/>
      <w:r>
        <w:rPr>
          <w:b/>
          <w:color w:val="000000"/>
          <w:sz w:val="28"/>
          <w:szCs w:val="28"/>
          <w:u w:val="single"/>
        </w:rPr>
        <w:t>обучающимся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и снятия с обучающихся мер ди</w:t>
      </w:r>
      <w:r>
        <w:rPr>
          <w:b/>
          <w:color w:val="000000"/>
          <w:sz w:val="28"/>
          <w:szCs w:val="28"/>
          <w:u w:val="single"/>
        </w:rPr>
        <w:t>с</w:t>
      </w:r>
      <w:r>
        <w:rPr>
          <w:b/>
          <w:color w:val="000000"/>
          <w:sz w:val="28"/>
          <w:szCs w:val="28"/>
          <w:u w:val="single"/>
        </w:rPr>
        <w:t>циплинарного взыскания</w:t>
      </w:r>
    </w:p>
    <w:p w:rsidR="00AB48BE" w:rsidRPr="00C724F5" w:rsidRDefault="00AB48BE" w:rsidP="00AB48BE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</w:t>
      </w:r>
      <w:r w:rsidRPr="00C724F5">
        <w:rPr>
          <w:color w:val="000000"/>
          <w:sz w:val="28"/>
          <w:szCs w:val="28"/>
        </w:rPr>
        <w:t xml:space="preserve">1. Порядок применения к </w:t>
      </w:r>
      <w:proofErr w:type="gramStart"/>
      <w:r w:rsidRPr="00C724F5">
        <w:rPr>
          <w:color w:val="000000"/>
          <w:sz w:val="28"/>
          <w:szCs w:val="28"/>
        </w:rPr>
        <w:t>обучающимся</w:t>
      </w:r>
      <w:proofErr w:type="gramEnd"/>
      <w:r w:rsidRPr="00C724F5">
        <w:rPr>
          <w:color w:val="000000"/>
          <w:sz w:val="28"/>
          <w:szCs w:val="28"/>
        </w:rPr>
        <w:t xml:space="preserve"> и снятия с обучающихся мер дисци</w:t>
      </w:r>
      <w:r w:rsidRPr="00C724F5">
        <w:rPr>
          <w:color w:val="000000"/>
          <w:sz w:val="28"/>
          <w:szCs w:val="28"/>
        </w:rPr>
        <w:t>п</w:t>
      </w:r>
      <w:r w:rsidRPr="00C724F5">
        <w:rPr>
          <w:color w:val="000000"/>
          <w:sz w:val="28"/>
          <w:szCs w:val="28"/>
        </w:rPr>
        <w:t>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013"/>
      <w:bookmarkEnd w:id="0"/>
      <w:r>
        <w:rPr>
          <w:color w:val="000000"/>
          <w:sz w:val="28"/>
          <w:szCs w:val="28"/>
        </w:rPr>
        <w:t xml:space="preserve">   8.</w:t>
      </w:r>
      <w:r w:rsidRPr="00C724F5">
        <w:rPr>
          <w:color w:val="000000"/>
          <w:sz w:val="28"/>
          <w:szCs w:val="28"/>
        </w:rPr>
        <w:t xml:space="preserve">2. Меры дисциплинарного взыскания не применяются к </w:t>
      </w:r>
      <w:proofErr w:type="gramStart"/>
      <w:r w:rsidRPr="00C724F5">
        <w:rPr>
          <w:color w:val="000000"/>
          <w:sz w:val="28"/>
          <w:szCs w:val="28"/>
        </w:rPr>
        <w:t>обучающимся</w:t>
      </w:r>
      <w:proofErr w:type="gramEnd"/>
      <w:r w:rsidRPr="00C724F5">
        <w:rPr>
          <w:color w:val="000000"/>
          <w:sz w:val="28"/>
          <w:szCs w:val="28"/>
        </w:rPr>
        <w:t>: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014"/>
      <w:bookmarkEnd w:id="1"/>
      <w:r w:rsidRPr="00C724F5">
        <w:rPr>
          <w:color w:val="000000"/>
          <w:sz w:val="28"/>
          <w:szCs w:val="28"/>
        </w:rPr>
        <w:lastRenderedPageBreak/>
        <w:t>по образовательным программам дошкольного и начального общего образования;</w:t>
      </w:r>
      <w:bookmarkStart w:id="2" w:name="100015"/>
      <w:bookmarkEnd w:id="2"/>
      <w:r>
        <w:rPr>
          <w:color w:val="000000"/>
          <w:sz w:val="28"/>
          <w:szCs w:val="28"/>
        </w:rPr>
        <w:t xml:space="preserve"> </w:t>
      </w:r>
      <w:r w:rsidRPr="00C724F5">
        <w:rPr>
          <w:color w:val="000000"/>
          <w:sz w:val="28"/>
          <w:szCs w:val="28"/>
        </w:rPr>
        <w:t xml:space="preserve">с ограниченными возможностями здоровья (с задержкой психического развития и различными формами умственной отсталости) 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18"/>
      <w:bookmarkEnd w:id="3"/>
      <w:r>
        <w:rPr>
          <w:color w:val="000000"/>
          <w:sz w:val="28"/>
          <w:szCs w:val="28"/>
        </w:rPr>
        <w:t xml:space="preserve">  8.</w:t>
      </w:r>
      <w:r w:rsidRPr="00C724F5">
        <w:rPr>
          <w:color w:val="000000"/>
          <w:sz w:val="28"/>
          <w:szCs w:val="28"/>
        </w:rPr>
        <w:t>3. Меры дисциплинарного взыскания применяются за неисполнение или нар</w:t>
      </w:r>
      <w:r w:rsidRPr="00C724F5">
        <w:rPr>
          <w:color w:val="000000"/>
          <w:sz w:val="28"/>
          <w:szCs w:val="28"/>
        </w:rPr>
        <w:t>у</w:t>
      </w:r>
      <w:r w:rsidRPr="00C724F5">
        <w:rPr>
          <w:color w:val="000000"/>
          <w:sz w:val="28"/>
          <w:szCs w:val="28"/>
        </w:rPr>
        <w:t>шение устава организации, осуществляющей образовательную деятельность, пр</w:t>
      </w:r>
      <w:r w:rsidRPr="00C724F5">
        <w:rPr>
          <w:color w:val="000000"/>
          <w:sz w:val="28"/>
          <w:szCs w:val="28"/>
        </w:rPr>
        <w:t>а</w:t>
      </w:r>
      <w:r w:rsidRPr="00C724F5">
        <w:rPr>
          <w:color w:val="000000"/>
          <w:sz w:val="28"/>
          <w:szCs w:val="28"/>
        </w:rPr>
        <w:t>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19"/>
      <w:bookmarkEnd w:id="4"/>
      <w:r>
        <w:rPr>
          <w:color w:val="000000"/>
          <w:sz w:val="28"/>
          <w:szCs w:val="28"/>
        </w:rPr>
        <w:t xml:space="preserve">   8.</w:t>
      </w:r>
      <w:r w:rsidRPr="00C724F5">
        <w:rPr>
          <w:color w:val="000000"/>
          <w:sz w:val="28"/>
          <w:szCs w:val="28"/>
        </w:rPr>
        <w:t xml:space="preserve">4. За совершение дисциплинарного проступка к </w:t>
      </w:r>
      <w:proofErr w:type="gramStart"/>
      <w:r w:rsidRPr="00C724F5">
        <w:rPr>
          <w:color w:val="000000"/>
          <w:sz w:val="28"/>
          <w:szCs w:val="28"/>
        </w:rPr>
        <w:t>обучающемуся</w:t>
      </w:r>
      <w:proofErr w:type="gramEnd"/>
      <w:r w:rsidRPr="00C724F5">
        <w:rPr>
          <w:color w:val="000000"/>
          <w:sz w:val="28"/>
          <w:szCs w:val="28"/>
        </w:rPr>
        <w:t xml:space="preserve"> могут быть применены следующие меры дисциплинарного взыскания:</w:t>
      </w:r>
    </w:p>
    <w:p w:rsidR="00AB48BE" w:rsidRPr="00C724F5" w:rsidRDefault="00D94408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20"/>
      <w:bookmarkEnd w:id="5"/>
      <w:r>
        <w:rPr>
          <w:color w:val="000000"/>
          <w:sz w:val="28"/>
          <w:szCs w:val="28"/>
        </w:rPr>
        <w:t xml:space="preserve"> - </w:t>
      </w:r>
      <w:r w:rsidR="00AB48BE" w:rsidRPr="00C724F5">
        <w:rPr>
          <w:color w:val="000000"/>
          <w:sz w:val="28"/>
          <w:szCs w:val="28"/>
        </w:rPr>
        <w:t>замечание;</w:t>
      </w:r>
    </w:p>
    <w:p w:rsidR="00AB48BE" w:rsidRPr="00C724F5" w:rsidRDefault="00D94408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21"/>
      <w:bookmarkEnd w:id="6"/>
      <w:r>
        <w:rPr>
          <w:color w:val="000000"/>
          <w:sz w:val="28"/>
          <w:szCs w:val="28"/>
        </w:rPr>
        <w:t xml:space="preserve"> - </w:t>
      </w:r>
      <w:r w:rsidR="00AB48BE" w:rsidRPr="00C724F5">
        <w:rPr>
          <w:color w:val="000000"/>
          <w:sz w:val="28"/>
          <w:szCs w:val="28"/>
        </w:rPr>
        <w:t>выговор;</w:t>
      </w:r>
    </w:p>
    <w:p w:rsidR="00AB48BE" w:rsidRPr="00C724F5" w:rsidRDefault="00D94408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22"/>
      <w:bookmarkEnd w:id="7"/>
      <w:r>
        <w:rPr>
          <w:color w:val="000000"/>
          <w:sz w:val="28"/>
          <w:szCs w:val="28"/>
        </w:rPr>
        <w:t xml:space="preserve"> - </w:t>
      </w:r>
      <w:r w:rsidR="00AB48BE" w:rsidRPr="00C724F5">
        <w:rPr>
          <w:color w:val="000000"/>
          <w:sz w:val="28"/>
          <w:szCs w:val="28"/>
        </w:rPr>
        <w:t>отчисление из организации, осуществляющей образовательную деятельность.</w:t>
      </w:r>
    </w:p>
    <w:p w:rsidR="00AB48BE" w:rsidRDefault="00AB48BE" w:rsidP="00AB48BE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8.5</w:t>
      </w:r>
      <w:r w:rsidRPr="00C724F5">
        <w:rPr>
          <w:color w:val="000000"/>
          <w:sz w:val="28"/>
          <w:szCs w:val="28"/>
        </w:rPr>
        <w:t>. За каждый дисциплинарный проступок может быть применена одна мера дисциплинарного взыскания.</w:t>
      </w:r>
      <w:bookmarkStart w:id="8" w:name="100027"/>
      <w:bookmarkEnd w:id="8"/>
    </w:p>
    <w:p w:rsidR="00AB48BE" w:rsidRPr="00C724F5" w:rsidRDefault="00AB48BE" w:rsidP="00AB48BE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C724F5">
        <w:rPr>
          <w:color w:val="000000"/>
          <w:sz w:val="28"/>
          <w:szCs w:val="28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</w:t>
      </w:r>
      <w:r w:rsidRPr="00C724F5">
        <w:rPr>
          <w:color w:val="000000"/>
          <w:sz w:val="28"/>
          <w:szCs w:val="28"/>
        </w:rPr>
        <w:t>о</w:t>
      </w:r>
      <w:r w:rsidRPr="00C724F5">
        <w:rPr>
          <w:color w:val="000000"/>
          <w:sz w:val="28"/>
          <w:szCs w:val="28"/>
        </w:rPr>
        <w:t>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028"/>
      <w:bookmarkEnd w:id="9"/>
      <w:r>
        <w:rPr>
          <w:color w:val="000000"/>
          <w:sz w:val="28"/>
          <w:szCs w:val="28"/>
        </w:rPr>
        <w:t xml:space="preserve">  8</w:t>
      </w:r>
      <w:r w:rsidRPr="00C724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6.</w:t>
      </w:r>
      <w:r w:rsidRPr="00C724F5">
        <w:rPr>
          <w:color w:val="000000"/>
          <w:sz w:val="28"/>
          <w:szCs w:val="28"/>
        </w:rPr>
        <w:t xml:space="preserve"> Не допускается применение мер дисциплинарного взыскания к обучающи</w:t>
      </w:r>
      <w:r w:rsidRPr="00C724F5">
        <w:rPr>
          <w:color w:val="000000"/>
          <w:sz w:val="28"/>
          <w:szCs w:val="28"/>
        </w:rPr>
        <w:t>м</w:t>
      </w:r>
      <w:r w:rsidRPr="00C724F5">
        <w:rPr>
          <w:color w:val="000000"/>
          <w:sz w:val="28"/>
          <w:szCs w:val="28"/>
        </w:rPr>
        <w:t>ся во время их болезни, каникул, академического отпуска, отпуска по беременн</w:t>
      </w:r>
      <w:r w:rsidRPr="00C724F5">
        <w:rPr>
          <w:color w:val="000000"/>
          <w:sz w:val="28"/>
          <w:szCs w:val="28"/>
        </w:rPr>
        <w:t>о</w:t>
      </w:r>
      <w:r w:rsidRPr="00C724F5">
        <w:rPr>
          <w:color w:val="000000"/>
          <w:sz w:val="28"/>
          <w:szCs w:val="28"/>
        </w:rPr>
        <w:t xml:space="preserve">сти и родам или отпуска по уходу за ребенком. 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31"/>
      <w:bookmarkEnd w:id="10"/>
      <w:r>
        <w:rPr>
          <w:color w:val="000000"/>
          <w:sz w:val="28"/>
          <w:szCs w:val="28"/>
        </w:rPr>
        <w:t xml:space="preserve">  8.7</w:t>
      </w:r>
      <w:r w:rsidRPr="00C724F5">
        <w:rPr>
          <w:color w:val="000000"/>
          <w:sz w:val="28"/>
          <w:szCs w:val="28"/>
        </w:rPr>
        <w:t>. До применения меры дисциплинарного взыскания организация, осущест</w:t>
      </w:r>
      <w:r w:rsidRPr="00C724F5">
        <w:rPr>
          <w:color w:val="000000"/>
          <w:sz w:val="28"/>
          <w:szCs w:val="28"/>
        </w:rPr>
        <w:t>в</w:t>
      </w:r>
      <w:r w:rsidRPr="00C724F5">
        <w:rPr>
          <w:color w:val="000000"/>
          <w:sz w:val="28"/>
          <w:szCs w:val="28"/>
        </w:rPr>
        <w:t xml:space="preserve">ляющая образовательную деятельность, должна затребовать </w:t>
      </w:r>
      <w:proofErr w:type="gramStart"/>
      <w:r w:rsidRPr="00C724F5">
        <w:rPr>
          <w:color w:val="000000"/>
          <w:sz w:val="28"/>
          <w:szCs w:val="28"/>
        </w:rPr>
        <w:t>от</w:t>
      </w:r>
      <w:proofErr w:type="gramEnd"/>
      <w:r w:rsidRPr="00C724F5">
        <w:rPr>
          <w:color w:val="000000"/>
          <w:sz w:val="28"/>
          <w:szCs w:val="28"/>
        </w:rPr>
        <w:t xml:space="preserve"> обучающегося письменное объяснение. Если по истечении трех учебных дней указанное объя</w:t>
      </w:r>
      <w:r w:rsidRPr="00C724F5">
        <w:rPr>
          <w:color w:val="000000"/>
          <w:sz w:val="28"/>
          <w:szCs w:val="28"/>
        </w:rPr>
        <w:t>с</w:t>
      </w:r>
      <w:r w:rsidRPr="00C724F5">
        <w:rPr>
          <w:color w:val="000000"/>
          <w:sz w:val="28"/>
          <w:szCs w:val="28"/>
        </w:rPr>
        <w:t>нение обучающимся не представлено, то составляется соответствующий акт.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032"/>
      <w:bookmarkEnd w:id="11"/>
      <w:r w:rsidRPr="00C724F5">
        <w:rPr>
          <w:color w:val="000000"/>
          <w:sz w:val="28"/>
          <w:szCs w:val="28"/>
        </w:rPr>
        <w:t>Отказ или уклонение обучающегося от предоставления им письменного объясн</w:t>
      </w:r>
      <w:r w:rsidRPr="00C724F5">
        <w:rPr>
          <w:color w:val="000000"/>
          <w:sz w:val="28"/>
          <w:szCs w:val="28"/>
        </w:rPr>
        <w:t>е</w:t>
      </w:r>
      <w:r w:rsidRPr="00C724F5">
        <w:rPr>
          <w:color w:val="000000"/>
          <w:sz w:val="28"/>
          <w:szCs w:val="28"/>
        </w:rPr>
        <w:t>ния не является препятствием для применения меры дисциплинарного взыскания.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000001"/>
      <w:bookmarkStart w:id="13" w:name="100033"/>
      <w:bookmarkEnd w:id="12"/>
      <w:bookmarkEnd w:id="13"/>
      <w:r>
        <w:rPr>
          <w:color w:val="000000"/>
          <w:sz w:val="28"/>
          <w:szCs w:val="28"/>
        </w:rPr>
        <w:t xml:space="preserve">  8.8.</w:t>
      </w:r>
      <w:r w:rsidRPr="00C724F5">
        <w:rPr>
          <w:color w:val="000000"/>
          <w:sz w:val="28"/>
          <w:szCs w:val="28"/>
        </w:rPr>
        <w:t xml:space="preserve"> </w:t>
      </w:r>
      <w:proofErr w:type="gramStart"/>
      <w:r w:rsidRPr="00C724F5">
        <w:rPr>
          <w:color w:val="000000"/>
          <w:sz w:val="28"/>
          <w:szCs w:val="28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hyperlink r:id="rId9" w:anchor="100028" w:history="1">
        <w:r w:rsidRPr="00C724F5">
          <w:rPr>
            <w:rStyle w:val="aa"/>
            <w:color w:val="005EA5"/>
            <w:sz w:val="28"/>
            <w:szCs w:val="28"/>
            <w:bdr w:val="none" w:sz="0" w:space="0" w:color="auto" w:frame="1"/>
          </w:rPr>
          <w:t xml:space="preserve">пункте </w:t>
        </w:r>
        <w:r>
          <w:rPr>
            <w:rStyle w:val="aa"/>
            <w:color w:val="005EA5"/>
            <w:sz w:val="28"/>
            <w:szCs w:val="28"/>
            <w:bdr w:val="none" w:sz="0" w:space="0" w:color="auto" w:frame="1"/>
          </w:rPr>
          <w:t>7.6.</w:t>
        </w:r>
      </w:hyperlink>
      <w:r w:rsidRPr="00C724F5">
        <w:rPr>
          <w:color w:val="000000"/>
          <w:sz w:val="28"/>
          <w:szCs w:val="28"/>
        </w:rPr>
        <w:t> 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</w:t>
      </w:r>
      <w:r w:rsidRPr="00C724F5">
        <w:rPr>
          <w:color w:val="000000"/>
          <w:sz w:val="28"/>
          <w:szCs w:val="28"/>
        </w:rPr>
        <w:t>а</w:t>
      </w:r>
      <w:r w:rsidRPr="00C724F5">
        <w:rPr>
          <w:color w:val="000000"/>
          <w:sz w:val="28"/>
          <w:szCs w:val="28"/>
        </w:rPr>
        <w:t>вителей) несовершеннолетних обучающихся организации, осуществляющей обр</w:t>
      </w:r>
      <w:r w:rsidRPr="00C724F5">
        <w:rPr>
          <w:color w:val="000000"/>
          <w:sz w:val="28"/>
          <w:szCs w:val="28"/>
        </w:rPr>
        <w:t>а</w:t>
      </w:r>
      <w:r w:rsidRPr="00C724F5">
        <w:rPr>
          <w:color w:val="000000"/>
          <w:sz w:val="28"/>
          <w:szCs w:val="28"/>
        </w:rPr>
        <w:t>зовательную деятельность, но не более семи учебных дней</w:t>
      </w:r>
      <w:proofErr w:type="gramEnd"/>
      <w:r w:rsidRPr="00C724F5">
        <w:rPr>
          <w:color w:val="000000"/>
          <w:sz w:val="28"/>
          <w:szCs w:val="28"/>
        </w:rPr>
        <w:t xml:space="preserve"> со дня представления руководителю организации, осуществляющей образовательную деятельность, м</w:t>
      </w:r>
      <w:r w:rsidRPr="00C724F5">
        <w:rPr>
          <w:color w:val="000000"/>
          <w:sz w:val="28"/>
          <w:szCs w:val="28"/>
        </w:rPr>
        <w:t>о</w:t>
      </w:r>
      <w:r w:rsidRPr="00C724F5">
        <w:rPr>
          <w:color w:val="000000"/>
          <w:sz w:val="28"/>
          <w:szCs w:val="28"/>
        </w:rPr>
        <w:t>тивированного мнения указанных советов и органов в письменной форме.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34"/>
      <w:bookmarkEnd w:id="14"/>
      <w:r>
        <w:rPr>
          <w:color w:val="000000"/>
          <w:sz w:val="28"/>
          <w:szCs w:val="28"/>
        </w:rPr>
        <w:t xml:space="preserve">   8.9.</w:t>
      </w:r>
      <w:r w:rsidRPr="00C724F5">
        <w:rPr>
          <w:color w:val="000000"/>
          <w:sz w:val="28"/>
          <w:szCs w:val="28"/>
        </w:rPr>
        <w:t xml:space="preserve"> Отчисление несовершеннолетнего обучающегося, достигшего возраста пя</w:t>
      </w:r>
      <w:r w:rsidRPr="00C724F5">
        <w:rPr>
          <w:color w:val="000000"/>
          <w:sz w:val="28"/>
          <w:szCs w:val="28"/>
        </w:rPr>
        <w:t>т</w:t>
      </w:r>
      <w:r w:rsidRPr="00C724F5">
        <w:rPr>
          <w:color w:val="000000"/>
          <w:sz w:val="28"/>
          <w:szCs w:val="28"/>
        </w:rPr>
        <w:t xml:space="preserve">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 </w:t>
      </w:r>
      <w:proofErr w:type="gramStart"/>
      <w:r w:rsidRPr="00C724F5">
        <w:rPr>
          <w:color w:val="000000"/>
          <w:sz w:val="28"/>
          <w:szCs w:val="28"/>
        </w:rPr>
        <w:t>Указанная мера дисциплинарного взыскания пр</w:t>
      </w:r>
      <w:r w:rsidRPr="00C724F5">
        <w:rPr>
          <w:color w:val="000000"/>
          <w:sz w:val="28"/>
          <w:szCs w:val="28"/>
        </w:rPr>
        <w:t>и</w:t>
      </w:r>
      <w:r w:rsidRPr="00C724F5">
        <w:rPr>
          <w:color w:val="000000"/>
          <w:sz w:val="28"/>
          <w:szCs w:val="28"/>
        </w:rPr>
        <w:lastRenderedPageBreak/>
        <w:t>меняется, если иные меры дисциплинарного взыскания и меры педагогического воздействия не дали результата и дальнейшее пребывание обучающегося в орг</w:t>
      </w:r>
      <w:r w:rsidRPr="00C724F5">
        <w:rPr>
          <w:color w:val="000000"/>
          <w:sz w:val="28"/>
          <w:szCs w:val="28"/>
        </w:rPr>
        <w:t>а</w:t>
      </w:r>
      <w:r w:rsidRPr="00C724F5">
        <w:rPr>
          <w:color w:val="000000"/>
          <w:sz w:val="28"/>
          <w:szCs w:val="28"/>
        </w:rPr>
        <w:t>низации, осуществляющей образовательную деятельность, оказывает отрицател</w:t>
      </w:r>
      <w:r w:rsidRPr="00C724F5">
        <w:rPr>
          <w:color w:val="000000"/>
          <w:sz w:val="28"/>
          <w:szCs w:val="28"/>
        </w:rPr>
        <w:t>ь</w:t>
      </w:r>
      <w:r w:rsidRPr="00C724F5">
        <w:rPr>
          <w:color w:val="000000"/>
          <w:sz w:val="28"/>
          <w:szCs w:val="28"/>
        </w:rPr>
        <w:t>ное влияние на других обучающихся, нарушает их права и права работников о</w:t>
      </w:r>
      <w:r w:rsidRPr="00C724F5">
        <w:rPr>
          <w:color w:val="000000"/>
          <w:sz w:val="28"/>
          <w:szCs w:val="28"/>
        </w:rPr>
        <w:t>р</w:t>
      </w:r>
      <w:r w:rsidRPr="00C724F5">
        <w:rPr>
          <w:color w:val="000000"/>
          <w:sz w:val="28"/>
          <w:szCs w:val="28"/>
        </w:rPr>
        <w:t>ганизации, осуществляющей образовательную деятельность, а также нормальное функционирование организации, осуществляющей образовательную деятел</w:t>
      </w:r>
      <w:r w:rsidRPr="00C724F5">
        <w:rPr>
          <w:color w:val="000000"/>
          <w:sz w:val="28"/>
          <w:szCs w:val="28"/>
        </w:rPr>
        <w:t>ь</w:t>
      </w:r>
      <w:r w:rsidRPr="00C724F5">
        <w:rPr>
          <w:color w:val="000000"/>
          <w:sz w:val="28"/>
          <w:szCs w:val="28"/>
        </w:rPr>
        <w:t>ность.</w:t>
      </w:r>
      <w:proofErr w:type="gramEnd"/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035"/>
      <w:bookmarkEnd w:id="15"/>
      <w:r>
        <w:rPr>
          <w:color w:val="000000"/>
          <w:sz w:val="28"/>
          <w:szCs w:val="28"/>
        </w:rPr>
        <w:t xml:space="preserve">    </w:t>
      </w:r>
      <w:r w:rsidRPr="00C724F5">
        <w:rPr>
          <w:color w:val="000000"/>
          <w:sz w:val="28"/>
          <w:szCs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C724F5">
        <w:rPr>
          <w:color w:val="000000"/>
          <w:sz w:val="28"/>
          <w:szCs w:val="28"/>
        </w:rPr>
        <w:t xml:space="preserve">или) </w:t>
      </w:r>
      <w:proofErr w:type="gramEnd"/>
      <w:r w:rsidRPr="00C724F5">
        <w:rPr>
          <w:color w:val="000000"/>
          <w:sz w:val="28"/>
          <w:szCs w:val="28"/>
        </w:rPr>
        <w:t>меры дисциплинарного взыскания сняты в установленном порядке.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36"/>
      <w:bookmarkEnd w:id="16"/>
      <w:r>
        <w:rPr>
          <w:color w:val="000000"/>
          <w:sz w:val="28"/>
          <w:szCs w:val="28"/>
        </w:rPr>
        <w:t xml:space="preserve">   8.</w:t>
      </w:r>
      <w:r w:rsidRPr="00C724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C724F5">
        <w:rPr>
          <w:color w:val="000000"/>
          <w:sz w:val="28"/>
          <w:szCs w:val="28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</w:t>
      </w:r>
      <w:r w:rsidRPr="00C724F5">
        <w:rPr>
          <w:color w:val="000000"/>
          <w:sz w:val="28"/>
          <w:szCs w:val="28"/>
        </w:rPr>
        <w:t>с</w:t>
      </w:r>
      <w:r w:rsidRPr="00C724F5">
        <w:rPr>
          <w:color w:val="000000"/>
          <w:sz w:val="28"/>
          <w:szCs w:val="28"/>
        </w:rPr>
        <w:t>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37"/>
      <w:bookmarkEnd w:id="17"/>
      <w:r>
        <w:rPr>
          <w:color w:val="000000"/>
          <w:sz w:val="28"/>
          <w:szCs w:val="28"/>
        </w:rPr>
        <w:t xml:space="preserve">  8.11</w:t>
      </w:r>
      <w:r w:rsidRPr="00C724F5">
        <w:rPr>
          <w:color w:val="000000"/>
          <w:sz w:val="28"/>
          <w:szCs w:val="28"/>
        </w:rPr>
        <w:t>. Об отчислении несовершеннолетнего обучающегося в качестве меры ди</w:t>
      </w:r>
      <w:r w:rsidRPr="00C724F5">
        <w:rPr>
          <w:color w:val="000000"/>
          <w:sz w:val="28"/>
          <w:szCs w:val="28"/>
        </w:rPr>
        <w:t>с</w:t>
      </w:r>
      <w:r w:rsidRPr="00C724F5">
        <w:rPr>
          <w:color w:val="000000"/>
          <w:sz w:val="28"/>
          <w:szCs w:val="28"/>
        </w:rPr>
        <w:t>циплинарного взыскания организация, осуществляющая образовательную де</w:t>
      </w:r>
      <w:r w:rsidRPr="00C724F5">
        <w:rPr>
          <w:color w:val="000000"/>
          <w:sz w:val="28"/>
          <w:szCs w:val="28"/>
        </w:rPr>
        <w:t>я</w:t>
      </w:r>
      <w:r w:rsidRPr="00C724F5">
        <w:rPr>
          <w:color w:val="000000"/>
          <w:sz w:val="28"/>
          <w:szCs w:val="28"/>
        </w:rPr>
        <w:t>тельность, незамедлительно обязана проинформировать орган местного сам</w:t>
      </w:r>
      <w:r w:rsidRPr="00C724F5">
        <w:rPr>
          <w:color w:val="000000"/>
          <w:sz w:val="28"/>
          <w:szCs w:val="28"/>
        </w:rPr>
        <w:t>о</w:t>
      </w:r>
      <w:r w:rsidRPr="00C724F5">
        <w:rPr>
          <w:color w:val="000000"/>
          <w:sz w:val="28"/>
          <w:szCs w:val="28"/>
        </w:rPr>
        <w:t>управления, осуществляющий управление в сфере образования.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8" w:name="100038"/>
      <w:bookmarkEnd w:id="18"/>
      <w:r w:rsidRPr="00C724F5">
        <w:rPr>
          <w:color w:val="000000"/>
          <w:sz w:val="28"/>
          <w:szCs w:val="28"/>
        </w:rPr>
        <w:t>Орган местного самоуправления, осуществляющий управление в сфере образов</w:t>
      </w:r>
      <w:r w:rsidRPr="00C724F5">
        <w:rPr>
          <w:color w:val="000000"/>
          <w:sz w:val="28"/>
          <w:szCs w:val="28"/>
        </w:rPr>
        <w:t>а</w:t>
      </w:r>
      <w:r w:rsidRPr="00C724F5">
        <w:rPr>
          <w:color w:val="000000"/>
          <w:sz w:val="28"/>
          <w:szCs w:val="28"/>
        </w:rPr>
        <w:t>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100039"/>
      <w:bookmarkEnd w:id="19"/>
      <w:r>
        <w:rPr>
          <w:color w:val="000000"/>
          <w:sz w:val="28"/>
          <w:szCs w:val="28"/>
        </w:rPr>
        <w:t xml:space="preserve">   8.12</w:t>
      </w:r>
      <w:r w:rsidRPr="00C724F5">
        <w:rPr>
          <w:color w:val="000000"/>
          <w:sz w:val="28"/>
          <w:szCs w:val="28"/>
        </w:rPr>
        <w:t xml:space="preserve">. </w:t>
      </w:r>
      <w:proofErr w:type="gramStart"/>
      <w:r w:rsidRPr="00C724F5">
        <w:rPr>
          <w:color w:val="000000"/>
          <w:sz w:val="28"/>
          <w:szCs w:val="28"/>
        </w:rPr>
        <w:t>Применение к обучающемуся меры дисциплинарного взыскания оформл</w:t>
      </w:r>
      <w:r w:rsidRPr="00C724F5">
        <w:rPr>
          <w:color w:val="000000"/>
          <w:sz w:val="28"/>
          <w:szCs w:val="28"/>
        </w:rPr>
        <w:t>я</w:t>
      </w:r>
      <w:r w:rsidRPr="00C724F5">
        <w:rPr>
          <w:color w:val="000000"/>
          <w:sz w:val="28"/>
          <w:szCs w:val="28"/>
        </w:rPr>
        <w:t>ется приказом (распоряжением) руководителя организации, осуществляющей о</w:t>
      </w:r>
      <w:r w:rsidRPr="00C724F5">
        <w:rPr>
          <w:color w:val="000000"/>
          <w:sz w:val="28"/>
          <w:szCs w:val="28"/>
        </w:rPr>
        <w:t>б</w:t>
      </w:r>
      <w:r w:rsidRPr="00C724F5">
        <w:rPr>
          <w:color w:val="000000"/>
          <w:sz w:val="28"/>
          <w:szCs w:val="28"/>
        </w:rPr>
        <w:t>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</w:t>
      </w:r>
      <w:r w:rsidRPr="00C724F5">
        <w:rPr>
          <w:color w:val="000000"/>
          <w:sz w:val="28"/>
          <w:szCs w:val="28"/>
        </w:rPr>
        <w:t>у</w:t>
      </w:r>
      <w:r w:rsidRPr="00C724F5">
        <w:rPr>
          <w:color w:val="000000"/>
          <w:sz w:val="28"/>
          <w:szCs w:val="28"/>
        </w:rPr>
        <w:t>чающегося в организации, осуществляющей образовательную деятельность.</w:t>
      </w:r>
      <w:proofErr w:type="gramEnd"/>
      <w:r w:rsidRPr="00C724F5">
        <w:rPr>
          <w:color w:val="000000"/>
          <w:sz w:val="28"/>
          <w:szCs w:val="28"/>
        </w:rPr>
        <w:t xml:space="preserve"> О</w:t>
      </w:r>
      <w:r w:rsidRPr="00C724F5">
        <w:rPr>
          <w:color w:val="000000"/>
          <w:sz w:val="28"/>
          <w:szCs w:val="28"/>
        </w:rPr>
        <w:t>т</w:t>
      </w:r>
      <w:r w:rsidRPr="00C724F5">
        <w:rPr>
          <w:color w:val="000000"/>
          <w:sz w:val="28"/>
          <w:szCs w:val="28"/>
        </w:rPr>
        <w:t>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100040"/>
      <w:bookmarkEnd w:id="20"/>
      <w:r>
        <w:rPr>
          <w:color w:val="000000"/>
          <w:sz w:val="28"/>
          <w:szCs w:val="28"/>
        </w:rPr>
        <w:t xml:space="preserve">  8.</w:t>
      </w:r>
      <w:r w:rsidRPr="00C724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C724F5">
        <w:rPr>
          <w:color w:val="000000"/>
          <w:sz w:val="28"/>
          <w:szCs w:val="28"/>
        </w:rPr>
        <w:t xml:space="preserve">. </w:t>
      </w:r>
      <w:proofErr w:type="gramStart"/>
      <w:r w:rsidRPr="00C724F5">
        <w:rPr>
          <w:color w:val="000000"/>
          <w:sz w:val="28"/>
          <w:szCs w:val="28"/>
        </w:rPr>
        <w:t>Обучающийся</w:t>
      </w:r>
      <w:proofErr w:type="gramEnd"/>
      <w:r w:rsidRPr="00C724F5">
        <w:rPr>
          <w:color w:val="000000"/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1" w:name="100043"/>
      <w:bookmarkEnd w:id="21"/>
      <w:r>
        <w:rPr>
          <w:color w:val="000000"/>
          <w:sz w:val="28"/>
          <w:szCs w:val="28"/>
        </w:rPr>
        <w:t xml:space="preserve"> 8.</w:t>
      </w:r>
      <w:r w:rsidRPr="00C724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C724F5">
        <w:rPr>
          <w:color w:val="000000"/>
          <w:sz w:val="28"/>
          <w:szCs w:val="28"/>
        </w:rPr>
        <w:t>. Решение комиссии по урегулированию споров между участниками образ</w:t>
      </w:r>
      <w:r w:rsidRPr="00C724F5">
        <w:rPr>
          <w:color w:val="000000"/>
          <w:sz w:val="28"/>
          <w:szCs w:val="28"/>
        </w:rPr>
        <w:t>о</w:t>
      </w:r>
      <w:r w:rsidRPr="00C724F5">
        <w:rPr>
          <w:color w:val="000000"/>
          <w:sz w:val="28"/>
          <w:szCs w:val="28"/>
        </w:rPr>
        <w:t>вательных отношений является обязательным для всех участников образовател</w:t>
      </w:r>
      <w:r w:rsidRPr="00C724F5">
        <w:rPr>
          <w:color w:val="000000"/>
          <w:sz w:val="28"/>
          <w:szCs w:val="28"/>
        </w:rPr>
        <w:t>ь</w:t>
      </w:r>
      <w:r w:rsidRPr="00C724F5">
        <w:rPr>
          <w:color w:val="000000"/>
          <w:sz w:val="28"/>
          <w:szCs w:val="28"/>
        </w:rPr>
        <w:t xml:space="preserve">ных отношений в организации, осуществляющей образовательную деятельность, и подлежит исполнению в сроки, предусмотренные указанным решением. 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2" w:name="100046"/>
      <w:bookmarkEnd w:id="22"/>
      <w:r>
        <w:rPr>
          <w:color w:val="000000"/>
          <w:sz w:val="28"/>
          <w:szCs w:val="28"/>
        </w:rPr>
        <w:lastRenderedPageBreak/>
        <w:t xml:space="preserve">  8.</w:t>
      </w:r>
      <w:r w:rsidRPr="00C724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C724F5">
        <w:rPr>
          <w:color w:val="000000"/>
          <w:sz w:val="28"/>
          <w:szCs w:val="28"/>
        </w:rPr>
        <w:t>. Решение комиссии по урегулированию споров между участниками образ</w:t>
      </w:r>
      <w:r w:rsidRPr="00C724F5">
        <w:rPr>
          <w:color w:val="000000"/>
          <w:sz w:val="28"/>
          <w:szCs w:val="28"/>
        </w:rPr>
        <w:t>о</w:t>
      </w:r>
      <w:r w:rsidRPr="00C724F5">
        <w:rPr>
          <w:color w:val="000000"/>
          <w:sz w:val="28"/>
          <w:szCs w:val="28"/>
        </w:rPr>
        <w:t>вательных отношений может быть обжаловано в установленном законодательс</w:t>
      </w:r>
      <w:r w:rsidRPr="00C724F5">
        <w:rPr>
          <w:color w:val="000000"/>
          <w:sz w:val="28"/>
          <w:szCs w:val="28"/>
        </w:rPr>
        <w:t>т</w:t>
      </w:r>
      <w:r w:rsidRPr="00C724F5">
        <w:rPr>
          <w:color w:val="000000"/>
          <w:sz w:val="28"/>
          <w:szCs w:val="28"/>
        </w:rPr>
        <w:t xml:space="preserve">вом Российской Федерации порядке. </w:t>
      </w:r>
    </w:p>
    <w:p w:rsidR="00AB48BE" w:rsidRPr="00C724F5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049"/>
      <w:bookmarkEnd w:id="23"/>
      <w:r>
        <w:rPr>
          <w:color w:val="000000"/>
          <w:sz w:val="28"/>
          <w:szCs w:val="28"/>
        </w:rPr>
        <w:t xml:space="preserve">  8.</w:t>
      </w:r>
      <w:r w:rsidRPr="00C724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C724F5">
        <w:rPr>
          <w:color w:val="000000"/>
          <w:sz w:val="28"/>
          <w:szCs w:val="28"/>
        </w:rPr>
        <w:t xml:space="preserve">. Если в течение года со дня применения меры дисциплинарного взыскания к </w:t>
      </w:r>
      <w:proofErr w:type="gramStart"/>
      <w:r w:rsidRPr="00C724F5">
        <w:rPr>
          <w:color w:val="000000"/>
          <w:sz w:val="28"/>
          <w:szCs w:val="28"/>
        </w:rPr>
        <w:t>обучающемуся</w:t>
      </w:r>
      <w:proofErr w:type="gramEnd"/>
      <w:r w:rsidRPr="00C724F5">
        <w:rPr>
          <w:color w:val="000000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AB48BE" w:rsidRPr="00AB48BE" w:rsidRDefault="00AB48BE" w:rsidP="00AB48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4" w:name="100050"/>
      <w:bookmarkEnd w:id="24"/>
      <w:r w:rsidRPr="00C724F5">
        <w:rPr>
          <w:color w:val="000000"/>
          <w:sz w:val="28"/>
          <w:szCs w:val="28"/>
        </w:rP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</w:t>
      </w:r>
      <w:r w:rsidRPr="00C724F5">
        <w:rPr>
          <w:color w:val="000000"/>
          <w:sz w:val="28"/>
          <w:szCs w:val="28"/>
        </w:rPr>
        <w:t>е</w:t>
      </w:r>
      <w:r w:rsidRPr="00C724F5">
        <w:rPr>
          <w:color w:val="000000"/>
          <w:sz w:val="28"/>
          <w:szCs w:val="28"/>
        </w:rPr>
        <w:t>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</w:t>
      </w:r>
      <w:r w:rsidRPr="00C724F5">
        <w:rPr>
          <w:color w:val="000000"/>
          <w:sz w:val="28"/>
          <w:szCs w:val="28"/>
        </w:rPr>
        <w:t>х</w:t>
      </w:r>
      <w:r w:rsidRPr="00C724F5">
        <w:rPr>
          <w:color w:val="000000"/>
          <w:sz w:val="28"/>
          <w:szCs w:val="28"/>
        </w:rPr>
        <w:t>ся.</w:t>
      </w:r>
    </w:p>
    <w:p w:rsidR="00145D24" w:rsidRDefault="00AB48BE" w:rsidP="00145D2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45D24">
        <w:rPr>
          <w:rFonts w:ascii="Times New Roman" w:hAnsi="Times New Roman" w:cs="Times New Roman"/>
          <w:b/>
          <w:sz w:val="28"/>
          <w:szCs w:val="28"/>
          <w:u w:val="single"/>
        </w:rPr>
        <w:t xml:space="preserve">. Восстановление </w:t>
      </w:r>
      <w:proofErr w:type="gramStart"/>
      <w:r w:rsidR="00145D24">
        <w:rPr>
          <w:rFonts w:ascii="Times New Roman" w:hAnsi="Times New Roman" w:cs="Times New Roman"/>
          <w:b/>
          <w:sz w:val="28"/>
          <w:szCs w:val="28"/>
          <w:u w:val="single"/>
        </w:rPr>
        <w:t>обучающего</w:t>
      </w:r>
      <w:proofErr w:type="gramEnd"/>
      <w:r w:rsidR="00145D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школе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 xml:space="preserve">.2. Лица, отчисленные раннее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школы независимо от продолжительности перерыва в учебе, причины отчисления.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.3. Право на восстановление имеют лица, не достигшие возраста  18 лет.</w:t>
      </w:r>
    </w:p>
    <w:p w:rsidR="000303F2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.4. Восстановление лиц в число обучающихся школы осуществляется в соответствующем классе свободных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.5. Восстановление обучающихся производится на основании заявления родителей (законных представителей)  на имя директора школы.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.6. .Основанием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.7. По решению восстановления в школе замдиректора по УР устанавливает срок ликвидаци</w:t>
      </w:r>
      <w:r>
        <w:rPr>
          <w:rFonts w:ascii="Times New Roman" w:hAnsi="Times New Roman" w:cs="Times New Roman"/>
          <w:sz w:val="28"/>
          <w:szCs w:val="28"/>
        </w:rPr>
        <w:t>и академической задолженности (</w:t>
      </w:r>
      <w:r w:rsidR="00145D24">
        <w:rPr>
          <w:rFonts w:ascii="Times New Roman" w:hAnsi="Times New Roman" w:cs="Times New Roman"/>
          <w:sz w:val="28"/>
          <w:szCs w:val="28"/>
        </w:rPr>
        <w:t>при наличии таковой) .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.8.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145D24" w:rsidRDefault="000303F2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.9.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145D24" w:rsidRDefault="00145D24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 об образовании заключается в  письменной форме между школой и лицом, зачисляемым на обучение родителями (законными представителями) несовершеннолетнего лица</w:t>
      </w:r>
      <w:r w:rsidR="000303F2">
        <w:rPr>
          <w:rFonts w:ascii="Times New Roman" w:hAnsi="Times New Roman" w:cs="Times New Roman"/>
          <w:sz w:val="28"/>
          <w:szCs w:val="28"/>
        </w:rPr>
        <w:t>.</w:t>
      </w:r>
    </w:p>
    <w:p w:rsidR="00145D24" w:rsidRDefault="000303F2" w:rsidP="00145D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8BE">
        <w:rPr>
          <w:sz w:val="28"/>
          <w:szCs w:val="28"/>
        </w:rPr>
        <w:t>9</w:t>
      </w:r>
      <w:r w:rsidR="00145D24">
        <w:rPr>
          <w:sz w:val="28"/>
          <w:szCs w:val="28"/>
        </w:rPr>
        <w:t xml:space="preserve">.10.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</w:t>
      </w:r>
      <w:r w:rsidR="00145D24">
        <w:rPr>
          <w:sz w:val="28"/>
          <w:szCs w:val="28"/>
        </w:rPr>
        <w:lastRenderedPageBreak/>
        <w:t>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145D24" w:rsidRDefault="007F75DF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>.11.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145D24" w:rsidRDefault="007F75DF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 xml:space="preserve">.12. Основанием для изменения образовательных отношений является приказ директора. Если с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145D24" w:rsidRDefault="007F75DF" w:rsidP="00145D2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8BE">
        <w:rPr>
          <w:rFonts w:ascii="Times New Roman" w:hAnsi="Times New Roman" w:cs="Times New Roman"/>
          <w:sz w:val="28"/>
          <w:szCs w:val="28"/>
        </w:rPr>
        <w:t>9</w:t>
      </w:r>
      <w:r w:rsidR="00145D24">
        <w:rPr>
          <w:rFonts w:ascii="Times New Roman" w:hAnsi="Times New Roman" w:cs="Times New Roman"/>
          <w:sz w:val="28"/>
          <w:szCs w:val="28"/>
        </w:rPr>
        <w:t xml:space="preserve">.13.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="00145D24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145D24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145D24" w:rsidRDefault="00AB48BE" w:rsidP="00145D24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145D24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Заключительные положения</w:t>
      </w:r>
      <w:r w:rsidR="00145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5D24" w:rsidRDefault="00AB48BE" w:rsidP="00145D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5D24">
        <w:rPr>
          <w:rFonts w:ascii="Times New Roman" w:hAnsi="Times New Roman" w:cs="Times New Roman"/>
          <w:sz w:val="28"/>
          <w:szCs w:val="28"/>
        </w:rPr>
        <w:t>.1. Настоящие Правила вступают в силу с момента подписания.</w:t>
      </w:r>
    </w:p>
    <w:p w:rsidR="00145D24" w:rsidRDefault="00AB48BE" w:rsidP="00145D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5D24">
        <w:rPr>
          <w:sz w:val="28"/>
          <w:szCs w:val="28"/>
        </w:rPr>
        <w:t>.2 Настоящие Правила вывешиваются для ознакомления на сайт школы и на информационный стенд школы.</w:t>
      </w:r>
    </w:p>
    <w:p w:rsidR="00145D24" w:rsidRPr="006047ED" w:rsidRDefault="00145D24" w:rsidP="00145D24">
      <w:pPr>
        <w:jc w:val="center"/>
        <w:rPr>
          <w:b/>
        </w:rPr>
      </w:pPr>
    </w:p>
    <w:p w:rsidR="00CC7338" w:rsidRDefault="00CC7338" w:rsidP="00145D24">
      <w:pPr>
        <w:pStyle w:val="a4"/>
        <w:shd w:val="clear" w:color="auto" w:fill="FFFFFF"/>
        <w:tabs>
          <w:tab w:val="left" w:pos="1440"/>
        </w:tabs>
        <w:spacing w:line="240" w:lineRule="auto"/>
        <w:textAlignment w:val="top"/>
        <w:rPr>
          <w:b/>
          <w:sz w:val="32"/>
          <w:szCs w:val="32"/>
        </w:rPr>
      </w:pPr>
    </w:p>
    <w:p w:rsidR="00CC7338" w:rsidRDefault="00CC7338">
      <w:pPr>
        <w:pStyle w:val="a4"/>
        <w:shd w:val="clear" w:color="auto" w:fill="FFFFFF"/>
        <w:spacing w:line="240" w:lineRule="auto"/>
        <w:jc w:val="center"/>
        <w:textAlignment w:val="top"/>
        <w:rPr>
          <w:b/>
          <w:sz w:val="32"/>
          <w:szCs w:val="32"/>
        </w:rPr>
      </w:pPr>
    </w:p>
    <w:p w:rsidR="00CC7338" w:rsidRDefault="00CC7338">
      <w:pPr>
        <w:pStyle w:val="a4"/>
        <w:shd w:val="clear" w:color="auto" w:fill="FFFFFF"/>
        <w:spacing w:line="240" w:lineRule="auto"/>
        <w:jc w:val="center"/>
        <w:textAlignment w:val="top"/>
        <w:rPr>
          <w:sz w:val="28"/>
          <w:szCs w:val="28"/>
        </w:rPr>
      </w:pPr>
    </w:p>
    <w:sectPr w:rsidR="00CC7338" w:rsidSect="00AB48BE">
      <w:pgSz w:w="11906" w:h="16838"/>
      <w:pgMar w:top="851" w:right="851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DD" w:rsidRDefault="00F167DD" w:rsidP="00CC7338">
      <w:r>
        <w:separator/>
      </w:r>
    </w:p>
  </w:endnote>
  <w:endnote w:type="continuationSeparator" w:id="0">
    <w:p w:rsidR="00F167DD" w:rsidRDefault="00F167DD" w:rsidP="00CC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DD" w:rsidRDefault="00F167DD" w:rsidP="00CC7338">
      <w:r w:rsidRPr="00CC7338">
        <w:rPr>
          <w:color w:val="000000"/>
        </w:rPr>
        <w:separator/>
      </w:r>
    </w:p>
  </w:footnote>
  <w:footnote w:type="continuationSeparator" w:id="0">
    <w:p w:rsidR="00F167DD" w:rsidRDefault="00F167DD" w:rsidP="00CC7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7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338"/>
    <w:rsid w:val="000303F2"/>
    <w:rsid w:val="00040F3D"/>
    <w:rsid w:val="000840BD"/>
    <w:rsid w:val="00145D24"/>
    <w:rsid w:val="001E303B"/>
    <w:rsid w:val="001E3A24"/>
    <w:rsid w:val="003D29DD"/>
    <w:rsid w:val="00442659"/>
    <w:rsid w:val="005A6BD5"/>
    <w:rsid w:val="007F75DF"/>
    <w:rsid w:val="008B7730"/>
    <w:rsid w:val="0097241D"/>
    <w:rsid w:val="009D691E"/>
    <w:rsid w:val="00AB33D4"/>
    <w:rsid w:val="00AB48BE"/>
    <w:rsid w:val="00B91DD2"/>
    <w:rsid w:val="00C724F5"/>
    <w:rsid w:val="00C96DE1"/>
    <w:rsid w:val="00CC4F9B"/>
    <w:rsid w:val="00CC7338"/>
    <w:rsid w:val="00D94408"/>
    <w:rsid w:val="00E46FFC"/>
    <w:rsid w:val="00E74FB9"/>
    <w:rsid w:val="00E83E5D"/>
    <w:rsid w:val="00EA320B"/>
    <w:rsid w:val="00F167DD"/>
    <w:rsid w:val="00FB50AF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3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7338"/>
    <w:pPr>
      <w:suppressAutoHyphens/>
    </w:pPr>
  </w:style>
  <w:style w:type="paragraph" w:customStyle="1" w:styleId="Heading">
    <w:name w:val="Heading"/>
    <w:basedOn w:val="Standard"/>
    <w:next w:val="Textbody"/>
    <w:rsid w:val="00CC73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C7338"/>
    <w:pPr>
      <w:spacing w:after="120"/>
    </w:pPr>
  </w:style>
  <w:style w:type="paragraph" w:styleId="a3">
    <w:name w:val="List"/>
    <w:basedOn w:val="Textbody"/>
    <w:rsid w:val="00CC7338"/>
  </w:style>
  <w:style w:type="paragraph" w:customStyle="1" w:styleId="Caption">
    <w:name w:val="Caption"/>
    <w:basedOn w:val="Standard"/>
    <w:rsid w:val="00CC73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C7338"/>
    <w:pPr>
      <w:suppressLineNumbers/>
    </w:pPr>
  </w:style>
  <w:style w:type="paragraph" w:styleId="a4">
    <w:name w:val="Normal (Web)"/>
    <w:basedOn w:val="Standard"/>
    <w:rsid w:val="00CC7338"/>
    <w:pPr>
      <w:spacing w:line="408" w:lineRule="atLeast"/>
    </w:pPr>
  </w:style>
  <w:style w:type="paragraph" w:styleId="a5">
    <w:name w:val="No Spacing"/>
    <w:rsid w:val="00CC7338"/>
    <w:pPr>
      <w:widowControl/>
      <w:suppressAutoHyphens/>
    </w:pPr>
    <w:rPr>
      <w:rFonts w:eastAsia="Times New Roman" w:cs="Times New Roman"/>
      <w:lang w:bidi="ar-SA"/>
    </w:rPr>
  </w:style>
  <w:style w:type="paragraph" w:styleId="a6">
    <w:name w:val="Body Text"/>
    <w:basedOn w:val="a"/>
    <w:link w:val="a7"/>
    <w:rsid w:val="00145D24"/>
    <w:pPr>
      <w:widowControl/>
      <w:autoSpaceDN/>
      <w:spacing w:after="120"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rsid w:val="00145D24"/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a8">
    <w:name w:val="Содержимое таблицы"/>
    <w:basedOn w:val="a"/>
    <w:rsid w:val="00145D24"/>
    <w:pPr>
      <w:widowControl/>
      <w:suppressLineNumbers/>
      <w:autoSpaceDN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styleId="a9">
    <w:name w:val="List Paragraph"/>
    <w:basedOn w:val="a"/>
    <w:uiPriority w:val="34"/>
    <w:qFormat/>
    <w:rsid w:val="0097241D"/>
    <w:pPr>
      <w:ind w:left="720"/>
      <w:contextualSpacing/>
    </w:pPr>
    <w:rPr>
      <w:rFonts w:cs="Mangal"/>
      <w:szCs w:val="21"/>
    </w:rPr>
  </w:style>
  <w:style w:type="paragraph" w:customStyle="1" w:styleId="pboth">
    <w:name w:val="pboth"/>
    <w:basedOn w:val="a"/>
    <w:rsid w:val="00C724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C724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0F3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040F3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15032013-n-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E9EE-C0A3-47A9-A4B9-934D431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2019-01-12T10:50:00Z</cp:lastPrinted>
  <dcterms:created xsi:type="dcterms:W3CDTF">2019-03-15T09:25:00Z</dcterms:created>
  <dcterms:modified xsi:type="dcterms:W3CDTF">2019-03-15T09:25:00Z</dcterms:modified>
</cp:coreProperties>
</file>